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8B" w:rsidRPr="00327B04" w:rsidRDefault="00390B8B" w:rsidP="00390B8B">
      <w:pPr>
        <w:rPr>
          <w:sz w:val="24"/>
          <w:szCs w:val="24"/>
          <w:lang w:val="en-US"/>
        </w:rPr>
      </w:pPr>
      <w:r w:rsidRPr="00327B04">
        <w:rPr>
          <w:noProof/>
          <w:sz w:val="24"/>
          <w:szCs w:val="24"/>
        </w:rPr>
        <w:drawing>
          <wp:inline distT="0" distB="0" distL="0" distR="0" wp14:anchorId="5CF58F6C" wp14:editId="538BFFF8">
            <wp:extent cx="2981325" cy="1076325"/>
            <wp:effectExtent l="19050" t="0" r="9525" b="0"/>
            <wp:docPr id="4" name="Рисунок 2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B8B" w:rsidRPr="00327B04" w:rsidRDefault="00390B8B" w:rsidP="00656826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C129BE" w:rsidP="00390B8B">
      <w:pPr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9" type="#_x0000_t176" style="position:absolute;margin-left:20.55pt;margin-top:231.5pt;width:136.85pt;height:227.9pt;rotation:90;z-index:251681792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49">
              <w:txbxContent>
                <w:p w:rsidR="00322498" w:rsidRPr="00CE27B1" w:rsidRDefault="00322498" w:rsidP="00656826">
                  <w:pPr>
                    <w:ind w:left="-142" w:firstLine="502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0F71A6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322498" w:rsidRPr="00433617" w:rsidRDefault="00322498" w:rsidP="00FE0A2D"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t xml:space="preserve">     </w:t>
                  </w:r>
                  <w:r w:rsidRPr="00433617">
                    <w:rPr>
                      <w:sz w:val="24"/>
                      <w:szCs w:val="24"/>
                    </w:rPr>
                    <w:t>1.Материалы, выдаваемые на руки:</w:t>
                  </w:r>
                </w:p>
                <w:p w:rsidR="00322498" w:rsidRDefault="001B1920" w:rsidP="006419C0">
                  <w:pPr>
                    <w:pStyle w:val="a3"/>
                    <w:numPr>
                      <w:ilvl w:val="0"/>
                      <w:numId w:val="16"/>
                    </w:numPr>
                    <w:spacing w:after="60"/>
                    <w:ind w:left="426" w:hanging="28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</w:t>
                  </w:r>
                  <w:r w:rsidR="003760EC">
                    <w:rPr>
                      <w:sz w:val="24"/>
                      <w:szCs w:val="24"/>
                    </w:rPr>
                    <w:t>Насколько вы раздражительны?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0F71A6">
                    <w:rPr>
                      <w:sz w:val="24"/>
                      <w:szCs w:val="24"/>
                    </w:rPr>
                    <w:t>;</w:t>
                  </w:r>
                </w:p>
                <w:p w:rsidR="006419C0" w:rsidRDefault="006419C0" w:rsidP="006419C0">
                  <w:pPr>
                    <w:pStyle w:val="a3"/>
                    <w:numPr>
                      <w:ilvl w:val="0"/>
                      <w:numId w:val="16"/>
                    </w:numPr>
                    <w:spacing w:after="60"/>
                    <w:ind w:left="426" w:hanging="28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</w:t>
                  </w:r>
                  <w:r w:rsidR="003760EC">
                    <w:rPr>
                      <w:sz w:val="24"/>
                      <w:szCs w:val="24"/>
                    </w:rPr>
                    <w:t>Задайте себе вопрос, когда  злитесь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0F71A6">
                    <w:rPr>
                      <w:sz w:val="24"/>
                      <w:szCs w:val="24"/>
                    </w:rPr>
                    <w:t>.</w:t>
                  </w:r>
                </w:p>
                <w:p w:rsidR="006419C0" w:rsidRPr="006419C0" w:rsidRDefault="006419C0" w:rsidP="006419C0"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</w:p>
                <w:p w:rsidR="00E433B1" w:rsidRDefault="00E433B1" w:rsidP="006419C0">
                  <w:pPr>
                    <w:pStyle w:val="a3"/>
                    <w:spacing w:after="60"/>
                    <w:ind w:left="709"/>
                    <w:rPr>
                      <w:sz w:val="24"/>
                      <w:szCs w:val="24"/>
                    </w:rPr>
                  </w:pPr>
                </w:p>
                <w:p w:rsidR="00E433B1" w:rsidRPr="00537BB3" w:rsidRDefault="00E433B1" w:rsidP="00537BB3">
                  <w:pPr>
                    <w:pStyle w:val="a3"/>
                    <w:numPr>
                      <w:ilvl w:val="0"/>
                      <w:numId w:val="16"/>
                    </w:numPr>
                    <w:spacing w:after="60"/>
                    <w:ind w:left="709" w:hanging="283"/>
                    <w:rPr>
                      <w:sz w:val="24"/>
                      <w:szCs w:val="24"/>
                    </w:rPr>
                  </w:pPr>
                </w:p>
                <w:p w:rsidR="00322498" w:rsidRDefault="00322498" w:rsidP="00680E05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56" type="#_x0000_t176" style="position:absolute;margin-left:314.95pt;margin-top:215.35pt;width:96.25pt;height:219.55pt;rotation:90;z-index:251688960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6">
              <w:txbxContent>
                <w:p w:rsidR="00B64459" w:rsidRPr="00730184" w:rsidRDefault="00B64459" w:rsidP="00B64459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730184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B64459" w:rsidRPr="00B64459" w:rsidRDefault="00B64459" w:rsidP="00B644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B64459">
                    <w:rPr>
                      <w:b/>
                      <w:i/>
                      <w:sz w:val="24"/>
                      <w:szCs w:val="24"/>
                    </w:rPr>
                    <w:t>«Я решил</w:t>
                  </w:r>
                  <w:r w:rsidR="000F71A6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B64459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  <w:p w:rsidR="00322498" w:rsidRDefault="00322498" w:rsidP="00CB7B4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C129BE" w:rsidP="00390B8B">
      <w:pPr>
        <w:rPr>
          <w:sz w:val="24"/>
          <w:szCs w:val="24"/>
        </w:rPr>
      </w:pPr>
      <w:r>
        <w:rPr>
          <w:noProof/>
        </w:rPr>
        <w:pict>
          <v:shape id="_x0000_s1059" type="#_x0000_t176" style="position:absolute;margin-left:295.9pt;margin-top:360.5pt;width:141.45pt;height:219.55pt;rotation:90;z-index:251691008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9">
              <w:txbxContent>
                <w:p w:rsidR="00322498" w:rsidRPr="00CE27B1" w:rsidRDefault="00322498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1B1920" w:rsidRPr="00F03434" w:rsidRDefault="003760EC" w:rsidP="003760EC">
                  <w:pPr>
                    <w:spacing w:after="0" w:line="240" w:lineRule="auto"/>
                    <w:ind w:left="426"/>
                    <w:rPr>
                      <w:sz w:val="24"/>
                      <w:szCs w:val="24"/>
                    </w:rPr>
                  </w:pPr>
                  <w:r w:rsidRPr="00F03434">
                    <w:rPr>
                      <w:sz w:val="24"/>
                      <w:szCs w:val="24"/>
                    </w:rPr>
                    <w:t>Задайте себе вопросы:</w:t>
                  </w:r>
                </w:p>
                <w:p w:rsidR="00F03434" w:rsidRPr="00F03434" w:rsidRDefault="00F03434" w:rsidP="00003909">
                  <w:pPr>
                    <w:spacing w:after="0" w:line="240" w:lineRule="auto"/>
                    <w:ind w:left="426"/>
                    <w:rPr>
                      <w:sz w:val="24"/>
                      <w:szCs w:val="24"/>
                    </w:rPr>
                  </w:pPr>
                  <w:r w:rsidRPr="00F03434">
                    <w:rPr>
                      <w:sz w:val="24"/>
                      <w:szCs w:val="24"/>
                    </w:rPr>
                    <w:t>1.</w:t>
                  </w:r>
                  <w:r w:rsidRPr="00F03434">
                    <w:rPr>
                      <w:sz w:val="24"/>
                      <w:szCs w:val="24"/>
                    </w:rPr>
                    <w:tab/>
                    <w:t xml:space="preserve">Что именно меня разозлило? </w:t>
                  </w:r>
                </w:p>
                <w:p w:rsidR="00F03434" w:rsidRPr="00F03434" w:rsidRDefault="00F03434" w:rsidP="00F03434">
                  <w:pPr>
                    <w:spacing w:after="0" w:line="240" w:lineRule="auto"/>
                    <w:ind w:left="426"/>
                    <w:rPr>
                      <w:sz w:val="24"/>
                      <w:szCs w:val="24"/>
                    </w:rPr>
                  </w:pPr>
                  <w:r w:rsidRPr="00F03434">
                    <w:rPr>
                      <w:sz w:val="24"/>
                      <w:szCs w:val="24"/>
                    </w:rPr>
                    <w:t>2.</w:t>
                  </w:r>
                  <w:r w:rsidRPr="00F03434">
                    <w:rPr>
                      <w:sz w:val="24"/>
                      <w:szCs w:val="24"/>
                    </w:rPr>
                    <w:tab/>
                    <w:t xml:space="preserve">Что не так? </w:t>
                  </w:r>
                </w:p>
                <w:p w:rsidR="00F03434" w:rsidRPr="00F03434" w:rsidRDefault="00F03434" w:rsidP="00F03434">
                  <w:pPr>
                    <w:spacing w:after="0" w:line="240" w:lineRule="auto"/>
                    <w:ind w:left="426"/>
                    <w:rPr>
                      <w:sz w:val="24"/>
                      <w:szCs w:val="24"/>
                    </w:rPr>
                  </w:pPr>
                  <w:r w:rsidRPr="00F03434">
                    <w:rPr>
                      <w:sz w:val="24"/>
                      <w:szCs w:val="24"/>
                    </w:rPr>
                    <w:t>3.</w:t>
                  </w:r>
                  <w:r w:rsidRPr="00F03434">
                    <w:rPr>
                      <w:sz w:val="24"/>
                      <w:szCs w:val="24"/>
                    </w:rPr>
                    <w:tab/>
                    <w:t xml:space="preserve">Как я отреагировал: агрессивно, ассертивно или пассивно? </w:t>
                  </w:r>
                </w:p>
                <w:p w:rsidR="003760EC" w:rsidRPr="003760EC" w:rsidRDefault="003760EC" w:rsidP="00003909">
                  <w:pPr>
                    <w:spacing w:after="0" w:line="240" w:lineRule="auto"/>
                    <w:ind w:left="426"/>
                    <w:rPr>
                      <w:sz w:val="24"/>
                      <w:szCs w:val="24"/>
                    </w:rPr>
                  </w:pPr>
                </w:p>
                <w:p w:rsidR="00322498" w:rsidRPr="00433617" w:rsidRDefault="00322498" w:rsidP="001B1920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322498" w:rsidRDefault="00322498" w:rsidP="00FE0A2D">
                  <w:pPr>
                    <w:spacing w:after="0" w:line="240" w:lineRule="auto"/>
                    <w:ind w:left="360"/>
                  </w:pPr>
                </w:p>
                <w:p w:rsidR="00322498" w:rsidRPr="00FE0A2D" w:rsidRDefault="00322498" w:rsidP="00FE0A2D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327B04" w:rsidRDefault="00C129BE" w:rsidP="00390B8B">
      <w:pPr>
        <w:rPr>
          <w:sz w:val="24"/>
          <w:szCs w:val="24"/>
        </w:rPr>
      </w:pPr>
      <w:r>
        <w:rPr>
          <w:noProof/>
        </w:rPr>
        <w:pict>
          <v:shape id="_x0000_s1055" type="#_x0000_t176" style="position:absolute;margin-left:-41.15pt;margin-top:449.05pt;width:260.3pt;height:227.9pt;rotation:90;z-index:251687936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5">
              <w:txbxContent>
                <w:p w:rsidR="00322498" w:rsidRPr="00CE27B1" w:rsidRDefault="00322498" w:rsidP="00FE0A2D">
                  <w:pPr>
                    <w:ind w:left="-7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322498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Приветствие</w:t>
                  </w:r>
                  <w:r w:rsidR="00BA597F">
                    <w:rPr>
                      <w:sz w:val="24"/>
                      <w:szCs w:val="24"/>
                    </w:rPr>
                    <w:t>, молитва</w:t>
                  </w:r>
                </w:p>
                <w:p w:rsidR="001B1920" w:rsidRDefault="003760EC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Природа гнева</w:t>
                  </w:r>
                </w:p>
                <w:p w:rsidR="004667D7" w:rsidRPr="004667D7" w:rsidRDefault="003760EC" w:rsidP="004667D7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Понимание гнева</w:t>
                  </w:r>
                </w:p>
                <w:p w:rsidR="00322498" w:rsidRPr="00433617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Физические упражнения</w:t>
                  </w:r>
                </w:p>
                <w:p w:rsidR="00322498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Духовный аспект программы «Живите радостно!»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Домашнее задание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2F4C48" w:rsidRDefault="002F4C48" w:rsidP="002F4C4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 «Все оставляет свой след»</w:t>
                  </w:r>
                </w:p>
                <w:p w:rsidR="00322498" w:rsidRPr="00BA597F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Работа в группах поддержки</w:t>
                  </w:r>
                </w:p>
                <w:p w:rsidR="00BA597F" w:rsidRPr="008D0829" w:rsidRDefault="00BA597F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Окончание группы, молитва</w:t>
                  </w:r>
                </w:p>
                <w:p w:rsidR="00322498" w:rsidRPr="00433617" w:rsidRDefault="00322498" w:rsidP="00CB7B4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C129BE" w:rsidP="00390B8B">
      <w:pPr>
        <w:rPr>
          <w:sz w:val="24"/>
          <w:szCs w:val="24"/>
        </w:rPr>
      </w:pPr>
      <w:r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53" type="#_x0000_t186" style="position:absolute;margin-left:355.9pt;margin-top:27.55pt;width:49.95pt;height:219.55pt;rotation:90;z-index:251685888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3">
              <w:txbxContent>
                <w:p w:rsidR="00455462" w:rsidRPr="00455462" w:rsidRDefault="00455462" w:rsidP="00455462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455462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322498" w:rsidRDefault="00455462" w:rsidP="00455462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455462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</w:p>
    <w:p w:rsidR="00390B8B" w:rsidRPr="00327B04" w:rsidRDefault="00390B8B" w:rsidP="00390B8B">
      <w:pPr>
        <w:rPr>
          <w:sz w:val="24"/>
          <w:szCs w:val="24"/>
        </w:rPr>
      </w:pPr>
    </w:p>
    <w:p w:rsidR="00390B8B" w:rsidRPr="00327B04" w:rsidRDefault="00C129BE" w:rsidP="00390B8B">
      <w:pPr>
        <w:rPr>
          <w:sz w:val="24"/>
          <w:szCs w:val="24"/>
          <w:lang w:val="en-US"/>
        </w:rPr>
      </w:pPr>
      <w:r>
        <w:rPr>
          <w:noProof/>
        </w:rPr>
        <w:pict>
          <v:shape id="_x0000_s1057" type="#_x0000_t176" style="position:absolute;margin-left:303pt;margin-top:516.15pt;width:134.4pt;height:219.55pt;rotation:90;z-index:251689984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7">
              <w:txbxContent>
                <w:p w:rsidR="00322498" w:rsidRPr="00433617" w:rsidRDefault="00322498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F43098" w:rsidRDefault="00F43098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Презентация «Пр</w:t>
                  </w:r>
                  <w:r w:rsidR="00003909">
                    <w:rPr>
                      <w:sz w:val="24"/>
                      <w:szCs w:val="24"/>
                    </w:rPr>
                    <w:t>ирода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003909">
                    <w:rPr>
                      <w:sz w:val="24"/>
                      <w:szCs w:val="24"/>
                    </w:rPr>
                    <w:t>гнева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673794">
                    <w:rPr>
                      <w:sz w:val="24"/>
                      <w:szCs w:val="24"/>
                    </w:rPr>
                    <w:t>.</w:t>
                  </w:r>
                </w:p>
                <w:p w:rsidR="005A3C08" w:rsidRDefault="005A3C08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Презентация </w:t>
                  </w:r>
                  <w:r w:rsidRPr="001B1920">
                    <w:rPr>
                      <w:sz w:val="24"/>
                      <w:szCs w:val="24"/>
                    </w:rPr>
                    <w:t>«</w:t>
                  </w:r>
                  <w:r w:rsidR="00003909">
                    <w:rPr>
                      <w:sz w:val="24"/>
                      <w:szCs w:val="24"/>
                    </w:rPr>
                    <w:t>Понимание гнева</w:t>
                  </w:r>
                  <w:r w:rsidRPr="001B1920">
                    <w:rPr>
                      <w:sz w:val="24"/>
                      <w:szCs w:val="24"/>
                    </w:rPr>
                    <w:t>»</w:t>
                  </w:r>
                  <w:r w:rsidR="00673794">
                    <w:rPr>
                      <w:sz w:val="24"/>
                      <w:szCs w:val="24"/>
                    </w:rPr>
                    <w:t>.</w:t>
                  </w:r>
                  <w:r w:rsidRPr="001B1920">
                    <w:rPr>
                      <w:sz w:val="24"/>
                      <w:szCs w:val="24"/>
                    </w:rPr>
                    <w:t xml:space="preserve"> </w:t>
                  </w:r>
                </w:p>
                <w:p w:rsidR="002F4C48" w:rsidRDefault="002F4C48" w:rsidP="002F4C48">
                  <w:pPr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 «Все оставляет свой след»</w:t>
                  </w:r>
                  <w:r>
                    <w:rPr>
                      <w:sz w:val="24"/>
                      <w:szCs w:val="24"/>
                      <w:lang w:val="uk-UA"/>
                    </w:rPr>
                    <w:t>.</w:t>
                  </w:r>
                </w:p>
                <w:p w:rsidR="00F43098" w:rsidRDefault="00F43098" w:rsidP="00404FAF">
                  <w:pPr>
                    <w:pStyle w:val="a3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F43098" w:rsidRDefault="00F43098" w:rsidP="00F43098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F43098" w:rsidRDefault="00F43098" w:rsidP="00F43098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322498" w:rsidRDefault="00322498" w:rsidP="00F43098">
                  <w:pPr>
                    <w:pStyle w:val="a3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1B1920" w:rsidRDefault="001B1920" w:rsidP="00F43098">
                  <w:pPr>
                    <w:pStyle w:val="a3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322498" w:rsidRDefault="00322498" w:rsidP="00F17E72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E433B1" w:rsidRPr="00433617" w:rsidRDefault="00E433B1" w:rsidP="00F17E72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322498" w:rsidRPr="00433617" w:rsidRDefault="00322498" w:rsidP="00FE0A2D">
                  <w:pPr>
                    <w:spacing w:after="0"/>
                    <w:ind w:left="357"/>
                    <w:jc w:val="both"/>
                  </w:pPr>
                </w:p>
                <w:p w:rsidR="00322498" w:rsidRPr="00656826" w:rsidRDefault="00322498" w:rsidP="0065682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54" type="#_x0000_t186" style="position:absolute;margin-left:210.4pt;margin-top:104.35pt;width:49.95pt;height:219.55pt;rotation:90;z-index:25168691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4">
              <w:txbxContent>
                <w:p w:rsidR="00322498" w:rsidRPr="00680E05" w:rsidRDefault="00322498" w:rsidP="00680E05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 w:rsidR="003E73F5">
                    <w:rPr>
                      <w:sz w:val="44"/>
                      <w:szCs w:val="44"/>
                    </w:rPr>
                    <w:t>9</w:t>
                  </w:r>
                </w:p>
                <w:p w:rsidR="00322498" w:rsidRDefault="00322498" w:rsidP="00680E05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327B04" w:rsidRDefault="00390B8B" w:rsidP="00680E05">
      <w:pPr>
        <w:spacing w:after="0"/>
        <w:jc w:val="center"/>
        <w:rPr>
          <w:rFonts w:ascii="Arial" w:hAnsi="Arial" w:cs="Arial"/>
          <w:i/>
          <w:caps/>
        </w:rPr>
      </w:pPr>
    </w:p>
    <w:p w:rsidR="00390B8B" w:rsidRPr="00327B04" w:rsidRDefault="00390B8B" w:rsidP="004C34FE">
      <w:pPr>
        <w:rPr>
          <w:sz w:val="24"/>
          <w:szCs w:val="24"/>
        </w:rPr>
      </w:pPr>
    </w:p>
    <w:p w:rsidR="00390B8B" w:rsidRPr="00327B04" w:rsidRDefault="00390B8B" w:rsidP="00390B8B"/>
    <w:p w:rsidR="006F600C" w:rsidRDefault="006F600C">
      <w:pPr>
        <w:rPr>
          <w:lang w:val="uk-UA"/>
        </w:rPr>
      </w:pPr>
    </w:p>
    <w:p w:rsidR="00A60807" w:rsidRDefault="00A60807">
      <w:pPr>
        <w:rPr>
          <w:lang w:val="uk-UA"/>
        </w:rPr>
      </w:pPr>
    </w:p>
    <w:p w:rsidR="00A60807" w:rsidRPr="00A60807" w:rsidRDefault="00A60807">
      <w:pPr>
        <w:rPr>
          <w:lang w:val="uk-UA"/>
        </w:rPr>
      </w:pPr>
    </w:p>
    <w:p w:rsidR="006F600C" w:rsidRPr="00327B04" w:rsidRDefault="006F600C" w:rsidP="006F600C"/>
    <w:p w:rsidR="006F600C" w:rsidRPr="00327B04" w:rsidRDefault="00C129BE" w:rsidP="006F600C">
      <w:r>
        <w:rPr>
          <w:noProof/>
          <w:sz w:val="24"/>
          <w:szCs w:val="24"/>
        </w:rPr>
        <w:lastRenderedPageBreak/>
        <w:pict>
          <v:shape id="_x0000_s1060" type="#_x0000_t186" style="position:absolute;margin-left:320.65pt;margin-top:.65pt;width:49.95pt;height:219.55pt;rotation:90;z-index:25169203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0">
              <w:txbxContent>
                <w:p w:rsidR="00B64459" w:rsidRPr="00071DAB" w:rsidRDefault="00B64459" w:rsidP="00B64459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B64459" w:rsidRDefault="00B64459" w:rsidP="00B644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  <w:p w:rsidR="00322498" w:rsidRDefault="00322498" w:rsidP="00FE0A2D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656826" w:rsidRPr="00327B04">
        <w:rPr>
          <w:noProof/>
          <w:sz w:val="24"/>
          <w:szCs w:val="24"/>
        </w:rPr>
        <w:drawing>
          <wp:inline distT="0" distB="0" distL="0" distR="0" wp14:anchorId="3CE7AFDA" wp14:editId="1F52011C">
            <wp:extent cx="2324100" cy="1066800"/>
            <wp:effectExtent l="19050" t="0" r="0" b="0"/>
            <wp:docPr id="3" name="Рисунок 3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2D" w:rsidRPr="00327B04" w:rsidRDefault="00C129BE" w:rsidP="00656826">
      <w:r>
        <w:rPr>
          <w:noProof/>
        </w:rPr>
        <w:pict>
          <v:shape id="_x0000_s1061" type="#_x0000_t186" style="position:absolute;margin-left:209.65pt;margin-top:87.1pt;width:49.95pt;height:219.55pt;rotation:90;z-index:251693056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1">
              <w:txbxContent>
                <w:p w:rsidR="00322498" w:rsidRPr="00680E05" w:rsidRDefault="00322498" w:rsidP="00FE0A2D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 w:rsidR="003E73F5">
                    <w:rPr>
                      <w:sz w:val="44"/>
                      <w:szCs w:val="44"/>
                    </w:rPr>
                    <w:t>9</w:t>
                  </w:r>
                </w:p>
                <w:p w:rsidR="00322498" w:rsidRDefault="00322498" w:rsidP="00FE0A2D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E0A2D" w:rsidRPr="00327B04" w:rsidRDefault="00FE0A2D" w:rsidP="00FE0A2D"/>
    <w:p w:rsidR="00FE0A2D" w:rsidRPr="00327B04" w:rsidRDefault="00FE0A2D" w:rsidP="00FE0A2D"/>
    <w:p w:rsidR="00433617" w:rsidRPr="00327B04" w:rsidRDefault="00433617" w:rsidP="00FE0A2D"/>
    <w:p w:rsidR="00D86E1A" w:rsidRPr="00327B04" w:rsidRDefault="00433617" w:rsidP="00D86E1A">
      <w:pPr>
        <w:spacing w:after="0"/>
        <w:ind w:firstLine="720"/>
        <w:rPr>
          <w:sz w:val="24"/>
          <w:szCs w:val="24"/>
        </w:rPr>
      </w:pPr>
      <w:r w:rsidRPr="00327B04">
        <w:rPr>
          <w:sz w:val="24"/>
          <w:szCs w:val="24"/>
        </w:rPr>
        <w:t>ПРИМЕЧАНИЕ ДЛЯ РУКОВОДИТЕЛЯ ПРОГРАММЫ: Цель данного занятия</w:t>
      </w:r>
      <w:r w:rsidR="00FC3BA8" w:rsidRPr="00327B04">
        <w:rPr>
          <w:sz w:val="24"/>
          <w:szCs w:val="24"/>
        </w:rPr>
        <w:t>:</w:t>
      </w:r>
      <w:r w:rsidR="004814A9" w:rsidRPr="00327B04">
        <w:rPr>
          <w:sz w:val="24"/>
          <w:szCs w:val="24"/>
        </w:rPr>
        <w:tab/>
      </w:r>
    </w:p>
    <w:p w:rsidR="00D86E1A" w:rsidRPr="00327B04" w:rsidRDefault="00D86E1A" w:rsidP="00D86E1A">
      <w:pPr>
        <w:spacing w:after="0"/>
        <w:ind w:firstLine="720"/>
        <w:rPr>
          <w:sz w:val="24"/>
          <w:szCs w:val="24"/>
        </w:rPr>
      </w:pPr>
      <w:r w:rsidRPr="00327B04">
        <w:t xml:space="preserve"> </w:t>
      </w:r>
      <w:r w:rsidR="00673794" w:rsidRPr="00327B04">
        <w:rPr>
          <w:sz w:val="24"/>
          <w:szCs w:val="24"/>
        </w:rPr>
        <w:t>1)</w:t>
      </w:r>
      <w:r w:rsidR="00673794" w:rsidRPr="00327B04">
        <w:rPr>
          <w:sz w:val="24"/>
          <w:szCs w:val="24"/>
        </w:rPr>
        <w:tab/>
        <w:t>л</w:t>
      </w:r>
      <w:r w:rsidR="006419C0" w:rsidRPr="00327B04">
        <w:rPr>
          <w:sz w:val="24"/>
          <w:szCs w:val="24"/>
        </w:rPr>
        <w:t>учш</w:t>
      </w:r>
      <w:r w:rsidR="00673794" w:rsidRPr="00327B04">
        <w:rPr>
          <w:sz w:val="24"/>
          <w:szCs w:val="24"/>
        </w:rPr>
        <w:t>е понять природу гнева и</w:t>
      </w:r>
      <w:r w:rsidR="00FE671B" w:rsidRPr="00327B04">
        <w:rPr>
          <w:sz w:val="24"/>
          <w:szCs w:val="24"/>
        </w:rPr>
        <w:t xml:space="preserve"> узнать,</w:t>
      </w:r>
      <w:r w:rsidR="00673794" w:rsidRPr="00327B04">
        <w:rPr>
          <w:sz w:val="24"/>
          <w:szCs w:val="24"/>
        </w:rPr>
        <w:t xml:space="preserve"> как справиться с агрессией;</w:t>
      </w:r>
    </w:p>
    <w:p w:rsidR="00D86E1A" w:rsidRPr="00327B04" w:rsidRDefault="00673794" w:rsidP="00D86E1A">
      <w:pPr>
        <w:spacing w:after="0"/>
        <w:ind w:firstLine="720"/>
        <w:rPr>
          <w:sz w:val="24"/>
          <w:szCs w:val="24"/>
        </w:rPr>
      </w:pPr>
      <w:r w:rsidRPr="00327B04">
        <w:rPr>
          <w:sz w:val="24"/>
          <w:szCs w:val="24"/>
        </w:rPr>
        <w:t>2)</w:t>
      </w:r>
      <w:r w:rsidRPr="00327B04">
        <w:rPr>
          <w:sz w:val="24"/>
          <w:szCs w:val="24"/>
        </w:rPr>
        <w:tab/>
        <w:t>н</w:t>
      </w:r>
      <w:r w:rsidR="00D86E1A" w:rsidRPr="00327B04">
        <w:rPr>
          <w:sz w:val="24"/>
          <w:szCs w:val="24"/>
        </w:rPr>
        <w:t>аучитьс</w:t>
      </w:r>
      <w:r w:rsidR="006419C0" w:rsidRPr="00327B04">
        <w:rPr>
          <w:sz w:val="24"/>
          <w:szCs w:val="24"/>
        </w:rPr>
        <w:t>я принимать правильные решения и контролировать гнев в критических ситуациях</w:t>
      </w:r>
      <w:r w:rsidRPr="00327B04">
        <w:rPr>
          <w:sz w:val="24"/>
          <w:szCs w:val="24"/>
        </w:rPr>
        <w:t>;</w:t>
      </w:r>
    </w:p>
    <w:p w:rsidR="00750C5D" w:rsidRPr="00327B04" w:rsidRDefault="00673794" w:rsidP="00750C5D">
      <w:pPr>
        <w:spacing w:after="0"/>
        <w:ind w:firstLine="720"/>
      </w:pPr>
      <w:r w:rsidRPr="00327B04">
        <w:rPr>
          <w:sz w:val="24"/>
          <w:szCs w:val="24"/>
        </w:rPr>
        <w:t>3)</w:t>
      </w:r>
      <w:r w:rsidRPr="00327B04">
        <w:rPr>
          <w:sz w:val="24"/>
          <w:szCs w:val="24"/>
        </w:rPr>
        <w:tab/>
        <w:t>н</w:t>
      </w:r>
      <w:r w:rsidR="00D86E1A" w:rsidRPr="00327B04">
        <w:rPr>
          <w:sz w:val="24"/>
          <w:szCs w:val="24"/>
        </w:rPr>
        <w:t>аучиться подавлять вспышки неконтролируемого гнева.</w:t>
      </w:r>
      <w:r w:rsidR="00750C5D" w:rsidRPr="00327B04">
        <w:t xml:space="preserve"> </w:t>
      </w:r>
    </w:p>
    <w:p w:rsidR="00750C5D" w:rsidRPr="00327B04" w:rsidRDefault="00750C5D" w:rsidP="004814A9">
      <w:pPr>
        <w:ind w:firstLine="720"/>
        <w:rPr>
          <w:rFonts w:ascii="Arial" w:hAnsi="Arial"/>
          <w:b/>
          <w:sz w:val="24"/>
          <w:szCs w:val="24"/>
        </w:rPr>
      </w:pPr>
    </w:p>
    <w:p w:rsidR="00DF7B33" w:rsidRPr="00327B04" w:rsidRDefault="00673794" w:rsidP="00DF7B33">
      <w:pPr>
        <w:pStyle w:val="a3"/>
        <w:numPr>
          <w:ilvl w:val="0"/>
          <w:numId w:val="29"/>
        </w:numPr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Приветствие.  Молитва</w:t>
      </w:r>
    </w:p>
    <w:p w:rsidR="00DF7B33" w:rsidRPr="00327B04" w:rsidRDefault="00DF7B33" w:rsidP="00DF7B33">
      <w:pPr>
        <w:spacing w:after="0" w:line="240" w:lineRule="auto"/>
        <w:rPr>
          <w:sz w:val="24"/>
          <w:szCs w:val="24"/>
        </w:rPr>
      </w:pPr>
      <w:r w:rsidRPr="00327B04">
        <w:rPr>
          <w:sz w:val="24"/>
          <w:szCs w:val="24"/>
        </w:rPr>
        <w:t xml:space="preserve">Надеюсь, вы смогли осмыслить суть прощения и найти свои препятствия к прощению.                                                                          </w:t>
      </w:r>
    </w:p>
    <w:p w:rsidR="00DF7B33" w:rsidRPr="00327B04" w:rsidRDefault="00DF7B33" w:rsidP="00DF7B33">
      <w:pPr>
        <w:spacing w:after="0" w:line="240" w:lineRule="auto"/>
        <w:rPr>
          <w:sz w:val="24"/>
          <w:szCs w:val="24"/>
        </w:rPr>
      </w:pPr>
      <w:r w:rsidRPr="00327B04">
        <w:rPr>
          <w:sz w:val="24"/>
          <w:szCs w:val="24"/>
        </w:rPr>
        <w:t>Кто записал основания для прощения и может поделиться с аудиторией?</w:t>
      </w:r>
    </w:p>
    <w:p w:rsidR="00673794" w:rsidRPr="00327B04" w:rsidRDefault="00673794" w:rsidP="00DF7B33">
      <w:pPr>
        <w:ind w:left="1482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 xml:space="preserve"> </w:t>
      </w:r>
    </w:p>
    <w:p w:rsidR="00BA143E" w:rsidRPr="00327B04" w:rsidRDefault="00BA143E" w:rsidP="00DF7B33">
      <w:pPr>
        <w:pStyle w:val="a3"/>
        <w:numPr>
          <w:ilvl w:val="0"/>
          <w:numId w:val="29"/>
        </w:num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Природа гнева (презентация)</w:t>
      </w:r>
    </w:p>
    <w:p w:rsidR="00782B99" w:rsidRPr="00327B04" w:rsidRDefault="00BA143E" w:rsidP="00DF7B33">
      <w:pPr>
        <w:pStyle w:val="a3"/>
        <w:numPr>
          <w:ilvl w:val="0"/>
          <w:numId w:val="29"/>
        </w:num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Понима</w:t>
      </w:r>
      <w:r w:rsidR="00AF0800" w:rsidRPr="00327B04">
        <w:rPr>
          <w:rFonts w:ascii="Arial" w:hAnsi="Arial"/>
          <w:b/>
          <w:sz w:val="24"/>
          <w:szCs w:val="24"/>
        </w:rPr>
        <w:t>ние гнева</w:t>
      </w:r>
      <w:r w:rsidRPr="00327B04">
        <w:rPr>
          <w:rFonts w:ascii="Arial" w:hAnsi="Arial"/>
          <w:b/>
          <w:sz w:val="24"/>
          <w:szCs w:val="24"/>
        </w:rPr>
        <w:t xml:space="preserve"> (презентация)</w:t>
      </w:r>
    </w:p>
    <w:p w:rsidR="005C5491" w:rsidRPr="00327B04" w:rsidRDefault="005C5491" w:rsidP="005C54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Гнев — отрицательно окрашенный аффект, </w:t>
      </w:r>
      <w:r w:rsidR="00DF7B33" w:rsidRPr="00327B04">
        <w:rPr>
          <w:rFonts w:cstheme="minorHAnsi"/>
          <w:sz w:val="24"/>
          <w:szCs w:val="24"/>
        </w:rPr>
        <w:t>направленный против несправедливости</w:t>
      </w:r>
      <w:r w:rsidRPr="00327B04">
        <w:rPr>
          <w:rFonts w:cstheme="minorHAnsi"/>
          <w:sz w:val="24"/>
          <w:szCs w:val="24"/>
        </w:rPr>
        <w:t xml:space="preserve"> и сопровождающийся желанием устранить её.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-1"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Гнев ‒ это сильная эмоция возмущения, вытекающая из чувства беспомощности и/или безнадежности.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Гнев – это реакция на причиненную боль, тревожный сигнал о том, что что-то не так.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CA7DB2" w:rsidP="00AF0800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/>
        <w:ind w:left="8"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       </w:t>
      </w:r>
      <w:r w:rsidR="00AF0800" w:rsidRPr="00327B04">
        <w:rPr>
          <w:rFonts w:cstheme="minorHAnsi"/>
          <w:sz w:val="24"/>
          <w:szCs w:val="24"/>
        </w:rPr>
        <w:t>Люди, которые долго гневаются на кого-то, больше всего подвержены стрессам и физическим заболеваниям.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Гнев – это не всегда плохо</w:t>
      </w:r>
    </w:p>
    <w:p w:rsidR="00AF0800" w:rsidRPr="00327B04" w:rsidRDefault="00AF0800" w:rsidP="003019CA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-1"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Гнев – это не всегда плохо, ведь он может сообщить нам что-то полезное. Проблема лишь в том, что люди гневаются больше, чем необходимо, и долго остаются разгневанными. </w:t>
      </w:r>
    </w:p>
    <w:p w:rsidR="00AF0800" w:rsidRPr="00327B04" w:rsidRDefault="00AF0800" w:rsidP="003019CA">
      <w:pPr>
        <w:widowControl w:val="0"/>
        <w:overflowPunct w:val="0"/>
        <w:autoSpaceDE w:val="0"/>
        <w:autoSpaceDN w:val="0"/>
        <w:adjustRightInd w:val="0"/>
        <w:spacing w:after="0"/>
        <w:ind w:right="-1"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Уместное выражение гнева поможет установить границы, а также удержит других от давления на вас.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"/>
        <w:jc w:val="center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Положительные свойства гнева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Гнев…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3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39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показывает, что что-то не так;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7" w:lineRule="auto"/>
        <w:ind w:left="714" w:right="480" w:hanging="357"/>
        <w:contextualSpacing w:val="0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ведет к конфронтации с причиной раздражения;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7" w:lineRule="auto"/>
        <w:ind w:left="714" w:right="480" w:hanging="357"/>
        <w:contextualSpacing w:val="0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lastRenderedPageBreak/>
        <w:t xml:space="preserve">ищет прояснения целей и препятствий; 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7" w:lineRule="auto"/>
        <w:ind w:left="714" w:right="480" w:hanging="357"/>
        <w:contextualSpacing w:val="0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содействует самоутверждению и повышает самооценку;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714" w:right="1200" w:hanging="357"/>
        <w:contextualSpacing w:val="0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ведет к энергичной и наполненной смыслом жизни.</w:t>
      </w:r>
    </w:p>
    <w:p w:rsidR="00AF0800" w:rsidRPr="00327B04" w:rsidRDefault="00AF0800" w:rsidP="00AF0800">
      <w:pPr>
        <w:pStyle w:val="a3"/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cstheme="minorHAnsi"/>
          <w:sz w:val="24"/>
          <w:szCs w:val="24"/>
        </w:rPr>
      </w:pPr>
    </w:p>
    <w:p w:rsidR="00AF0800" w:rsidRPr="00327B04" w:rsidRDefault="00AF0800" w:rsidP="00DF7B33">
      <w:pPr>
        <w:widowControl w:val="0"/>
        <w:tabs>
          <w:tab w:val="left" w:pos="11057"/>
        </w:tabs>
        <w:overflowPunct w:val="0"/>
        <w:autoSpaceDE w:val="0"/>
        <w:autoSpaceDN w:val="0"/>
        <w:adjustRightInd w:val="0"/>
        <w:spacing w:after="0" w:line="239" w:lineRule="auto"/>
        <w:ind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Первый шаг к прощению – признать, что вы разгневаны.</w:t>
      </w:r>
      <w:r w:rsidR="00DF7B33" w:rsidRPr="00327B04">
        <w:rPr>
          <w:rFonts w:cstheme="minorHAnsi"/>
          <w:sz w:val="24"/>
          <w:szCs w:val="24"/>
        </w:rPr>
        <w:t xml:space="preserve"> </w:t>
      </w:r>
      <w:r w:rsidRPr="00327B04">
        <w:rPr>
          <w:rFonts w:cstheme="minorHAnsi"/>
          <w:sz w:val="24"/>
          <w:szCs w:val="24"/>
        </w:rPr>
        <w:t>Для некоторых этот шаг ‒ самый трудный.</w:t>
      </w:r>
      <w:r w:rsidR="00DF7B33" w:rsidRPr="00327B04">
        <w:rPr>
          <w:rFonts w:cstheme="minorHAnsi"/>
          <w:sz w:val="24"/>
          <w:szCs w:val="24"/>
        </w:rPr>
        <w:t xml:space="preserve"> </w:t>
      </w:r>
      <w:r w:rsidRPr="00327B04">
        <w:rPr>
          <w:rFonts w:cstheme="minorHAnsi"/>
          <w:sz w:val="24"/>
          <w:szCs w:val="24"/>
        </w:rPr>
        <w:t>Большинство людей не считают себя злыми, и поэтому они будут называть злыми других.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Гнев ‒ это естественная составляющая процесса переживания утраты.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sz w:val="24"/>
          <w:szCs w:val="24"/>
        </w:rPr>
      </w:pPr>
    </w:p>
    <w:p w:rsidR="00AF0800" w:rsidRPr="00327B04" w:rsidRDefault="00AF0800" w:rsidP="00DF7B3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Вы пережили утрату.</w:t>
      </w:r>
      <w:r w:rsidR="00DF7B33" w:rsidRPr="00327B04">
        <w:rPr>
          <w:rFonts w:cstheme="minorHAnsi"/>
          <w:sz w:val="24"/>
          <w:szCs w:val="24"/>
        </w:rPr>
        <w:t xml:space="preserve"> </w:t>
      </w:r>
      <w:r w:rsidR="00FE671B" w:rsidRPr="00327B04">
        <w:rPr>
          <w:rFonts w:cstheme="minorHAnsi"/>
          <w:sz w:val="24"/>
          <w:szCs w:val="24"/>
        </w:rPr>
        <w:t>Вам н</w:t>
      </w:r>
      <w:r w:rsidRPr="00327B04">
        <w:rPr>
          <w:rFonts w:cstheme="minorHAnsi"/>
          <w:sz w:val="24"/>
          <w:szCs w:val="24"/>
        </w:rPr>
        <w:t>еобходимо время для</w:t>
      </w:r>
      <w:r w:rsidR="00DF7B33" w:rsidRPr="00327B04">
        <w:rPr>
          <w:rFonts w:cstheme="minorHAnsi"/>
          <w:sz w:val="24"/>
          <w:szCs w:val="24"/>
        </w:rPr>
        <w:t xml:space="preserve"> ее</w:t>
      </w:r>
      <w:r w:rsidRPr="00327B04">
        <w:rPr>
          <w:rFonts w:cstheme="minorHAnsi"/>
          <w:sz w:val="24"/>
          <w:szCs w:val="24"/>
        </w:rPr>
        <w:t xml:space="preserve"> </w:t>
      </w:r>
      <w:r w:rsidR="003A5D7D" w:rsidRPr="00327B04">
        <w:rPr>
          <w:rFonts w:cstheme="minorHAnsi"/>
          <w:sz w:val="24"/>
          <w:szCs w:val="24"/>
        </w:rPr>
        <w:t xml:space="preserve"> </w:t>
      </w:r>
      <w:r w:rsidRPr="00327B04">
        <w:rPr>
          <w:rFonts w:cstheme="minorHAnsi"/>
          <w:sz w:val="24"/>
          <w:szCs w:val="24"/>
        </w:rPr>
        <w:t>переосмысления.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AF0800" w:rsidP="003019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Шок </w:t>
      </w:r>
      <w:r w:rsidRPr="00327B04">
        <w:rPr>
          <w:rFonts w:cstheme="minorHAnsi"/>
          <w:b/>
          <w:sz w:val="24"/>
          <w:szCs w:val="24"/>
        </w:rPr>
        <w:t>→</w:t>
      </w:r>
      <w:r w:rsidRPr="00327B04">
        <w:rPr>
          <w:rFonts w:cstheme="minorHAnsi"/>
          <w:sz w:val="24"/>
          <w:szCs w:val="24"/>
        </w:rPr>
        <w:t xml:space="preserve"> отрицание → гнев и агрессия → анализ и переосмысление → принятие</w:t>
      </w:r>
      <w:r w:rsidR="00DF7B33" w:rsidRPr="00327B04">
        <w:rPr>
          <w:rFonts w:cstheme="minorHAnsi"/>
          <w:sz w:val="24"/>
          <w:szCs w:val="24"/>
        </w:rPr>
        <w:t>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AF0800" w:rsidP="003019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Преодоление трудностей возобновляет силы.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Боязнь гнева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Мы боимся поведения, которое сопровождает гнев.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Мы боимся быть отвергнутыми при выражении гнева. 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Мы боимся потерять контроль и взорваться.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Нас научили, что гневаться – это плохо.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Цель гнева </w:t>
      </w:r>
      <w:r w:rsidR="00DF7B33" w:rsidRPr="00327B04">
        <w:rPr>
          <w:rFonts w:cstheme="minorHAnsi"/>
          <w:sz w:val="24"/>
          <w:szCs w:val="24"/>
        </w:rPr>
        <w:t>– сообщить вам: что-то не так, а также</w:t>
      </w:r>
      <w:r w:rsidRPr="00327B04">
        <w:rPr>
          <w:rFonts w:cstheme="minorHAnsi"/>
          <w:sz w:val="24"/>
          <w:szCs w:val="24"/>
        </w:rPr>
        <w:t xml:space="preserve"> подготовить вас к адекватной реакции.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Стратегии борьбы с гневом, которые НЕ работают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Игнорировать причиненную боль, делая вид, будто ничего не произошло.</w:t>
      </w:r>
    </w:p>
    <w:p w:rsidR="00AF0800" w:rsidRPr="00327B04" w:rsidRDefault="003A5D7D" w:rsidP="00AF0800">
      <w:pPr>
        <w:pStyle w:val="a3"/>
        <w:widowControl w:val="0"/>
        <w:numPr>
          <w:ilvl w:val="0"/>
          <w:numId w:val="23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</w:t>
      </w:r>
      <w:r w:rsidR="00AF0800" w:rsidRPr="00327B04">
        <w:rPr>
          <w:rFonts w:cstheme="minorHAnsi"/>
          <w:sz w:val="24"/>
          <w:szCs w:val="24"/>
        </w:rPr>
        <w:t xml:space="preserve">Сосредоточить все внимание на том, каким неправильным было чье-то поведение. </w:t>
      </w:r>
    </w:p>
    <w:p w:rsidR="00AF0800" w:rsidRPr="00327B04" w:rsidRDefault="003A5D7D" w:rsidP="00AF0800">
      <w:pPr>
        <w:pStyle w:val="a3"/>
        <w:widowControl w:val="0"/>
        <w:numPr>
          <w:ilvl w:val="0"/>
          <w:numId w:val="23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</w:t>
      </w:r>
      <w:r w:rsidR="00AF0800" w:rsidRPr="00327B04">
        <w:rPr>
          <w:rFonts w:cstheme="minorHAnsi"/>
          <w:sz w:val="24"/>
          <w:szCs w:val="24"/>
        </w:rPr>
        <w:t>Мстить – относиться к другим так, как «они этого заслуживают».</w:t>
      </w:r>
    </w:p>
    <w:p w:rsidR="00AF0800" w:rsidRPr="00327B04" w:rsidRDefault="003A5D7D" w:rsidP="00AF0800">
      <w:pPr>
        <w:pStyle w:val="a3"/>
        <w:widowControl w:val="0"/>
        <w:numPr>
          <w:ilvl w:val="0"/>
          <w:numId w:val="23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</w:t>
      </w:r>
      <w:r w:rsidR="00AF0800" w:rsidRPr="00327B04">
        <w:rPr>
          <w:rFonts w:cstheme="minorHAnsi"/>
          <w:sz w:val="24"/>
          <w:szCs w:val="24"/>
        </w:rPr>
        <w:t>Сказать: «Я заслужил это» и ожидать, что случившееся будет повторяться.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Употреблять наркотики, алкоголь, «заедать проблему» для подавления боли.</w:t>
      </w:r>
    </w:p>
    <w:p w:rsidR="00AF0800" w:rsidRPr="00327B04" w:rsidRDefault="00FE671B" w:rsidP="00AF0800">
      <w:pPr>
        <w:pStyle w:val="a3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Развивать циничн</w:t>
      </w:r>
      <w:r w:rsidR="00AF0800" w:rsidRPr="00327B04">
        <w:rPr>
          <w:rFonts w:cstheme="minorHAnsi"/>
          <w:sz w:val="24"/>
          <w:szCs w:val="24"/>
        </w:rPr>
        <w:t xml:space="preserve">ое отношение к жизни. 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right="-1"/>
        <w:contextualSpacing w:val="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Винить обидчика во всех своих проблемах. 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Реакции на гнев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cstheme="minorHAnsi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2942"/>
      </w:tblGrid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27B04">
              <w:rPr>
                <w:rFonts w:cstheme="minorHAnsi"/>
                <w:b/>
                <w:sz w:val="24"/>
                <w:szCs w:val="24"/>
              </w:rPr>
              <w:t>Пассивная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27B04">
              <w:rPr>
                <w:rFonts w:cstheme="minorHAnsi"/>
                <w:b/>
                <w:sz w:val="24"/>
                <w:szCs w:val="24"/>
              </w:rPr>
              <w:t>Ассертивная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27B04">
              <w:rPr>
                <w:rFonts w:cstheme="minorHAnsi"/>
                <w:b/>
                <w:sz w:val="24"/>
                <w:szCs w:val="24"/>
              </w:rPr>
              <w:t>Агрессивная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 xml:space="preserve">Игнорирование               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Противостояние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Нападение</w:t>
            </w:r>
          </w:p>
        </w:tc>
      </w:tr>
      <w:tr w:rsidR="00327B04" w:rsidRPr="00327B04" w:rsidTr="00D142B4">
        <w:tc>
          <w:tcPr>
            <w:tcW w:w="3227" w:type="dxa"/>
            <w:vMerge w:val="restart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 xml:space="preserve">Желание </w:t>
            </w:r>
          </w:p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быть добрым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Инициативность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Принуждение</w:t>
            </w:r>
          </w:p>
        </w:tc>
      </w:tr>
      <w:tr w:rsidR="00327B04" w:rsidRPr="00327B04" w:rsidTr="00D142B4">
        <w:tc>
          <w:tcPr>
            <w:tcW w:w="3227" w:type="dxa"/>
            <w:vMerge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Честность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Вербальная агрессия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Отступление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Дистанциирование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Критика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Приспосабливание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Выражение ожиданий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Соперничество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Избегание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Установление границ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Борьба за власть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Сплетни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Прямой разговор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Контроль</w:t>
            </w:r>
          </w:p>
        </w:tc>
      </w:tr>
      <w:tr w:rsidR="00327B04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Самоунижение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Взаимность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Отвержение</w:t>
            </w:r>
          </w:p>
        </w:tc>
      </w:tr>
      <w:tr w:rsidR="00AF0800" w:rsidRPr="00327B04" w:rsidTr="00D142B4">
        <w:tc>
          <w:tcPr>
            <w:tcW w:w="3227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Самобичевание</w:t>
            </w:r>
          </w:p>
        </w:tc>
        <w:tc>
          <w:tcPr>
            <w:tcW w:w="340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Забота</w:t>
            </w:r>
          </w:p>
        </w:tc>
        <w:tc>
          <w:tcPr>
            <w:tcW w:w="2942" w:type="dxa"/>
          </w:tcPr>
          <w:p w:rsidR="00AF0800" w:rsidRPr="00327B04" w:rsidRDefault="00AF0800" w:rsidP="00D142B4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sz w:val="24"/>
                <w:szCs w:val="24"/>
              </w:rPr>
            </w:pPr>
            <w:r w:rsidRPr="00327B04">
              <w:rPr>
                <w:rFonts w:cstheme="minorHAnsi"/>
                <w:sz w:val="24"/>
                <w:szCs w:val="24"/>
              </w:rPr>
              <w:t>Перенесение злости на других</w:t>
            </w:r>
          </w:p>
        </w:tc>
      </w:tr>
    </w:tbl>
    <w:p w:rsidR="003019CA" w:rsidRPr="00327B04" w:rsidRDefault="003019CA" w:rsidP="003019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iCs/>
          <w:sz w:val="24"/>
          <w:szCs w:val="24"/>
        </w:rPr>
      </w:pPr>
    </w:p>
    <w:p w:rsidR="003019CA" w:rsidRPr="00327B04" w:rsidRDefault="003019CA" w:rsidP="003019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Cs/>
          <w:iCs/>
          <w:sz w:val="24"/>
          <w:szCs w:val="24"/>
        </w:rPr>
      </w:pPr>
      <w:proofErr w:type="spellStart"/>
      <w:r w:rsidRPr="00327B04">
        <w:rPr>
          <w:rFonts w:cstheme="minorHAnsi"/>
          <w:bCs/>
          <w:iCs/>
          <w:sz w:val="24"/>
          <w:szCs w:val="24"/>
        </w:rPr>
        <w:t>Ассертивность</w:t>
      </w:r>
      <w:proofErr w:type="spellEnd"/>
      <w:r w:rsidRPr="00327B04">
        <w:rPr>
          <w:rFonts w:cstheme="minorHAnsi"/>
          <w:bCs/>
          <w:iCs/>
          <w:sz w:val="24"/>
          <w:szCs w:val="24"/>
        </w:rPr>
        <w:t xml:space="preserve"> — способность человека не зависеть от внешних влияний и оценок, самостоятельно регулировать собственное поведение и отвечать за него.</w:t>
      </w:r>
    </w:p>
    <w:p w:rsidR="00A60807" w:rsidRDefault="00A60807" w:rsidP="003019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Cs/>
          <w:iCs/>
          <w:sz w:val="24"/>
          <w:szCs w:val="24"/>
          <w:lang w:val="uk-UA"/>
        </w:rPr>
      </w:pPr>
    </w:p>
    <w:p w:rsidR="003019CA" w:rsidRPr="00327B04" w:rsidRDefault="003019CA" w:rsidP="003019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Cs/>
          <w:iCs/>
          <w:sz w:val="24"/>
          <w:szCs w:val="24"/>
        </w:rPr>
      </w:pPr>
      <w:r w:rsidRPr="00327B04">
        <w:rPr>
          <w:rFonts w:cstheme="minorHAnsi"/>
          <w:bCs/>
          <w:iCs/>
          <w:sz w:val="24"/>
          <w:szCs w:val="24"/>
        </w:rPr>
        <w:lastRenderedPageBreak/>
        <w:t>В обычной жизни модель поведения большинства людей тяготеет к одной из двух крайностей: пассивности либо агрессии. В первом случае человеком, который добровольно принимает на себя роль жертвы, руководит неуверенность в себе, страх перед лицом перемен или, наоборот, опасения потерять то, что уже нажито. Во втором — явное или завуалированное желание манипулировать окружающими, подчиняя их своим интересам. Агрессор руководствуется принципом «ты мне должен, потому что я сильнее»,</w:t>
      </w:r>
      <w:r w:rsidR="00DF7B33" w:rsidRPr="00327B04">
        <w:rPr>
          <w:rFonts w:cstheme="minorHAnsi"/>
          <w:bCs/>
          <w:iCs/>
          <w:sz w:val="24"/>
          <w:szCs w:val="24"/>
        </w:rPr>
        <w:t xml:space="preserve"> а</w:t>
      </w:r>
      <w:r w:rsidRPr="00327B04">
        <w:rPr>
          <w:rFonts w:cstheme="minorHAnsi"/>
          <w:bCs/>
          <w:iCs/>
          <w:sz w:val="24"/>
          <w:szCs w:val="24"/>
        </w:rPr>
        <w:t xml:space="preserve"> жертва — «ты мне должен, потому что я слабый, а </w:t>
      </w:r>
      <w:proofErr w:type="gramStart"/>
      <w:r w:rsidRPr="00327B04">
        <w:rPr>
          <w:rFonts w:cstheme="minorHAnsi"/>
          <w:bCs/>
          <w:iCs/>
          <w:sz w:val="24"/>
          <w:szCs w:val="24"/>
        </w:rPr>
        <w:t>слабых</w:t>
      </w:r>
      <w:proofErr w:type="gramEnd"/>
      <w:r w:rsidRPr="00327B04">
        <w:rPr>
          <w:rFonts w:cstheme="minorHAnsi"/>
          <w:bCs/>
          <w:iCs/>
          <w:sz w:val="24"/>
          <w:szCs w:val="24"/>
        </w:rPr>
        <w:t xml:space="preserve"> нужно поддерживать». В отличие от этих двух распространённых типов коммуникации </w:t>
      </w:r>
      <w:proofErr w:type="spellStart"/>
      <w:r w:rsidRPr="00327B04">
        <w:rPr>
          <w:rFonts w:cstheme="minorHAnsi"/>
          <w:bCs/>
          <w:iCs/>
          <w:sz w:val="24"/>
          <w:szCs w:val="24"/>
        </w:rPr>
        <w:t>ассертивное</w:t>
      </w:r>
      <w:proofErr w:type="spellEnd"/>
      <w:r w:rsidRPr="00327B04">
        <w:rPr>
          <w:rFonts w:cstheme="minorHAnsi"/>
          <w:bCs/>
          <w:iCs/>
          <w:sz w:val="24"/>
          <w:szCs w:val="24"/>
        </w:rPr>
        <w:t xml:space="preserve"> поведение (</w:t>
      </w:r>
      <w:proofErr w:type="spellStart"/>
      <w:r w:rsidRPr="00327B04">
        <w:rPr>
          <w:rFonts w:cstheme="minorHAnsi"/>
          <w:bCs/>
          <w:i/>
          <w:iCs/>
          <w:sz w:val="24"/>
          <w:szCs w:val="24"/>
        </w:rPr>
        <w:t>assertiveness</w:t>
      </w:r>
      <w:proofErr w:type="spellEnd"/>
      <w:r w:rsidR="00FE671B" w:rsidRPr="00327B04">
        <w:rPr>
          <w:rFonts w:cstheme="minorHAnsi"/>
          <w:bCs/>
          <w:iCs/>
          <w:sz w:val="24"/>
          <w:szCs w:val="24"/>
        </w:rPr>
        <w:t>) опирается на противоположный</w:t>
      </w:r>
      <w:r w:rsidRPr="00327B04">
        <w:rPr>
          <w:rFonts w:cstheme="minorHAnsi"/>
          <w:bCs/>
          <w:iCs/>
          <w:sz w:val="24"/>
          <w:szCs w:val="24"/>
        </w:rPr>
        <w:t xml:space="preserve"> принцип: «я тебе ничего не должен, и ты мне ничего не должен, мы партнёры».</w:t>
      </w:r>
    </w:p>
    <w:p w:rsidR="003019CA" w:rsidRPr="00327B04" w:rsidRDefault="003019CA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:rsidR="003019CA" w:rsidRPr="00327B04" w:rsidRDefault="00DF7B33" w:rsidP="00A60807">
      <w:pPr>
        <w:rPr>
          <w:rFonts w:ascii="Times New Roman" w:hAnsi="Times New Roman"/>
          <w:b/>
          <w:bCs/>
          <w:i/>
          <w:iCs/>
        </w:rPr>
      </w:pPr>
      <w:proofErr w:type="spellStart"/>
      <w:r w:rsidRPr="00A60807">
        <w:rPr>
          <w:shd w:val="clear" w:color="auto" w:fill="EEEEFB"/>
        </w:rPr>
        <w:t>Ассертивные</w:t>
      </w:r>
      <w:proofErr w:type="spellEnd"/>
      <w:r w:rsidRPr="00A60807">
        <w:rPr>
          <w:shd w:val="clear" w:color="auto" w:fill="EEEEFB"/>
        </w:rPr>
        <w:t xml:space="preserve"> люди </w:t>
      </w:r>
      <w:r w:rsidRPr="00A60807">
        <w:rPr>
          <w:rFonts w:cstheme="minorHAnsi"/>
          <w:shd w:val="clear" w:color="auto" w:fill="EEEEFB"/>
        </w:rPr>
        <w:t>‒</w:t>
      </w:r>
      <w:r w:rsidR="003019CA" w:rsidRPr="00A60807">
        <w:rPr>
          <w:shd w:val="clear" w:color="auto" w:fill="EEEEFB"/>
        </w:rPr>
        <w:t xml:space="preserve"> это уверенные в себе люди, которые просто </w:t>
      </w:r>
      <w:proofErr w:type="gramStart"/>
      <w:r w:rsidR="003019CA" w:rsidRPr="00A60807">
        <w:rPr>
          <w:shd w:val="clear" w:color="auto" w:fill="EEEEFB"/>
        </w:rPr>
        <w:t>счастливы</w:t>
      </w:r>
      <w:proofErr w:type="gramEnd"/>
      <w:r w:rsidR="003019CA" w:rsidRPr="00A60807">
        <w:rPr>
          <w:shd w:val="clear" w:color="auto" w:fill="EEEEFB"/>
        </w:rPr>
        <w:t xml:space="preserve"> быть самими собой</w:t>
      </w:r>
      <w:r w:rsidRPr="00A60807">
        <w:rPr>
          <w:shd w:val="clear" w:color="auto" w:fill="EEEEFB"/>
        </w:rPr>
        <w:t>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 xml:space="preserve">Использование </w:t>
      </w:r>
      <w:proofErr w:type="spellStart"/>
      <w:r w:rsidRPr="00327B04">
        <w:rPr>
          <w:rFonts w:cstheme="minorHAnsi"/>
          <w:b/>
          <w:bCs/>
          <w:i/>
          <w:iCs/>
          <w:sz w:val="24"/>
          <w:szCs w:val="24"/>
        </w:rPr>
        <w:t>ассертивности</w:t>
      </w:r>
      <w:proofErr w:type="spellEnd"/>
      <w:r w:rsidRPr="00327B04">
        <w:rPr>
          <w:rFonts w:cstheme="minorHAnsi"/>
          <w:b/>
          <w:bCs/>
          <w:i/>
          <w:iCs/>
          <w:sz w:val="24"/>
          <w:szCs w:val="24"/>
        </w:rPr>
        <w:t xml:space="preserve"> для уменьшения гнева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:rsidR="00AF0800" w:rsidRPr="00327B04" w:rsidRDefault="00AF0800" w:rsidP="00AF0800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Научитесь говорить «нет».</w:t>
      </w:r>
    </w:p>
    <w:p w:rsidR="00AF0800" w:rsidRPr="00327B04" w:rsidRDefault="00A54DDE" w:rsidP="00AF0800">
      <w:pPr>
        <w:pStyle w:val="a3"/>
        <w:widowControl w:val="0"/>
        <w:numPr>
          <w:ilvl w:val="0"/>
          <w:numId w:val="24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</w:t>
      </w:r>
      <w:r w:rsidR="00AF0800" w:rsidRPr="00327B04">
        <w:rPr>
          <w:rFonts w:cstheme="minorHAnsi"/>
          <w:sz w:val="24"/>
          <w:szCs w:val="24"/>
        </w:rPr>
        <w:t>Делайте то, что считаете правильным, даже если другие с этим не согласны.</w:t>
      </w:r>
    </w:p>
    <w:p w:rsidR="00AF0800" w:rsidRPr="00327B04" w:rsidRDefault="00A54DDE" w:rsidP="00AF0800">
      <w:pPr>
        <w:pStyle w:val="a3"/>
        <w:widowControl w:val="0"/>
        <w:numPr>
          <w:ilvl w:val="0"/>
          <w:numId w:val="24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</w:t>
      </w:r>
      <w:r w:rsidR="00AF0800" w:rsidRPr="00327B04">
        <w:rPr>
          <w:rFonts w:cstheme="minorHAnsi"/>
          <w:sz w:val="24"/>
          <w:szCs w:val="24"/>
        </w:rPr>
        <w:t xml:space="preserve">Установите границы </w:t>
      </w:r>
      <w:proofErr w:type="gramStart"/>
      <w:r w:rsidR="00AF0800" w:rsidRPr="00327B04">
        <w:rPr>
          <w:rFonts w:cstheme="minorHAnsi"/>
          <w:sz w:val="24"/>
          <w:szCs w:val="24"/>
        </w:rPr>
        <w:t>дозволенного</w:t>
      </w:r>
      <w:proofErr w:type="gramEnd"/>
      <w:r w:rsidR="00AF0800" w:rsidRPr="00327B04">
        <w:rPr>
          <w:rFonts w:cstheme="minorHAnsi"/>
          <w:sz w:val="24"/>
          <w:szCs w:val="24"/>
        </w:rPr>
        <w:t xml:space="preserve"> и, в случае необходимости, обратитесь за помощью.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Решайте проблемы по мере их возникновения.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Позвольте кому-то «пожать» последствия, если это необходимо.</w:t>
      </w:r>
    </w:p>
    <w:p w:rsidR="00AF0800" w:rsidRPr="00327B04" w:rsidRDefault="00A54DDE" w:rsidP="00AF0800">
      <w:pPr>
        <w:pStyle w:val="a3"/>
        <w:widowControl w:val="0"/>
        <w:numPr>
          <w:ilvl w:val="0"/>
          <w:numId w:val="24"/>
        </w:numPr>
        <w:tabs>
          <w:tab w:val="left" w:pos="480"/>
        </w:tabs>
        <w:overflowPunct w:val="0"/>
        <w:autoSpaceDE w:val="0"/>
        <w:autoSpaceDN w:val="0"/>
        <w:adjustRightInd w:val="0"/>
        <w:spacing w:after="0" w:line="240" w:lineRule="auto"/>
        <w:ind w:right="240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    </w:t>
      </w:r>
      <w:r w:rsidR="00AF0800" w:rsidRPr="00327B04">
        <w:rPr>
          <w:rFonts w:cstheme="minorHAnsi"/>
          <w:sz w:val="24"/>
          <w:szCs w:val="24"/>
        </w:rPr>
        <w:t>Выражайтесь как можно понятнее.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60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Как конструктивно выражать гнев?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88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widowControl w:val="0"/>
        <w:numPr>
          <w:ilvl w:val="0"/>
          <w:numId w:val="25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502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Определите, </w:t>
      </w:r>
      <w:r w:rsidRPr="00327B04">
        <w:rPr>
          <w:rFonts w:cstheme="minorHAnsi"/>
          <w:b/>
          <w:sz w:val="24"/>
          <w:szCs w:val="24"/>
        </w:rPr>
        <w:t>что именно</w:t>
      </w:r>
      <w:r w:rsidRPr="00327B04">
        <w:rPr>
          <w:rFonts w:cstheme="minorHAnsi"/>
          <w:sz w:val="24"/>
          <w:szCs w:val="24"/>
        </w:rPr>
        <w:t xml:space="preserve"> вы хотите высказать. </w:t>
      </w:r>
    </w:p>
    <w:p w:rsidR="00AF0800" w:rsidRPr="00327B04" w:rsidRDefault="00AF0800" w:rsidP="00AF0800">
      <w:pPr>
        <w:widowControl w:val="0"/>
        <w:numPr>
          <w:ilvl w:val="0"/>
          <w:numId w:val="25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502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Обдумайте, </w:t>
      </w:r>
      <w:r w:rsidRPr="00327B04">
        <w:rPr>
          <w:rFonts w:cstheme="minorHAnsi"/>
          <w:b/>
          <w:sz w:val="24"/>
          <w:szCs w:val="24"/>
        </w:rPr>
        <w:t>как</w:t>
      </w:r>
      <w:r w:rsidRPr="00327B04">
        <w:rPr>
          <w:rFonts w:cstheme="minorHAnsi"/>
          <w:sz w:val="24"/>
          <w:szCs w:val="24"/>
        </w:rPr>
        <w:t xml:space="preserve"> вы это хотите выразить. </w:t>
      </w:r>
    </w:p>
    <w:p w:rsidR="00AF0800" w:rsidRPr="00327B04" w:rsidRDefault="00AF0800" w:rsidP="00AF0800">
      <w:pPr>
        <w:widowControl w:val="0"/>
        <w:numPr>
          <w:ilvl w:val="0"/>
          <w:numId w:val="25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39" w:lineRule="auto"/>
        <w:ind w:left="580" w:hanging="502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Выражайтесь просто и конкретно. </w:t>
      </w:r>
    </w:p>
    <w:p w:rsidR="00AF0800" w:rsidRPr="00327B04" w:rsidRDefault="00AF0800" w:rsidP="00AF0800">
      <w:pPr>
        <w:widowControl w:val="0"/>
        <w:numPr>
          <w:ilvl w:val="0"/>
          <w:numId w:val="25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502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Найдите общие цели. </w:t>
      </w:r>
    </w:p>
    <w:p w:rsidR="00AF0800" w:rsidRPr="00327B04" w:rsidRDefault="00AF0800" w:rsidP="00AF0800">
      <w:pPr>
        <w:widowControl w:val="0"/>
        <w:numPr>
          <w:ilvl w:val="0"/>
          <w:numId w:val="25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502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 xml:space="preserve">Простите. 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Что делать с гневом?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умерить;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39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дать волю;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переосмыслить;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высказать;</w:t>
      </w: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39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простить;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позволить ему вас уничтожить.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221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58" w:lineRule="auto"/>
        <w:ind w:left="80" w:right="-1"/>
        <w:jc w:val="both"/>
        <w:rPr>
          <w:rFonts w:cstheme="minorHAnsi"/>
          <w:b/>
          <w:i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Прощение – это процесс, в котором мы анализируем ошибки прошлого, обдумываем варианты выбора в настоящем, чтобы определить наши поступки в будущем.</w:t>
      </w:r>
    </w:p>
    <w:p w:rsidR="00AF0800" w:rsidRPr="00327B04" w:rsidRDefault="00AF0800" w:rsidP="00AF0800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1"/>
        <w:jc w:val="both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Если вы категорически решили НЕ ПРОЩАТЬ, повышается риск:</w:t>
      </w: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эмоционального расстройства;</w:t>
      </w: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39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испорченных отношений;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1" w:lineRule="exact"/>
        <w:rPr>
          <w:rFonts w:cstheme="minorHAnsi"/>
          <w:sz w:val="24"/>
          <w:szCs w:val="24"/>
        </w:rPr>
      </w:pP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проблем со здоровьем;</w:t>
      </w: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заниженной самооценки;</w:t>
      </w: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безнадежного будущего;</w:t>
      </w:r>
    </w:p>
    <w:p w:rsidR="00AF0800" w:rsidRPr="00327B04" w:rsidRDefault="00AF0800" w:rsidP="00AF0800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депрессии и отчаяния.</w:t>
      </w:r>
    </w:p>
    <w:p w:rsidR="00AF0800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  <w:lang w:val="uk-UA"/>
        </w:rPr>
      </w:pPr>
    </w:p>
    <w:p w:rsidR="00A60807" w:rsidRPr="00A60807" w:rsidRDefault="00A60807" w:rsidP="00AF080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  <w:lang w:val="uk-UA"/>
        </w:rPr>
      </w:pPr>
    </w:p>
    <w:p w:rsidR="00AF0800" w:rsidRDefault="00AF0800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lang w:val="uk-UA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lastRenderedPageBreak/>
        <w:t>Жизненные правила</w:t>
      </w:r>
    </w:p>
    <w:p w:rsidR="00A60807" w:rsidRPr="00A60807" w:rsidRDefault="00A60807" w:rsidP="00AF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4"/>
          <w:szCs w:val="24"/>
          <w:lang w:val="uk-UA"/>
        </w:rPr>
      </w:pPr>
    </w:p>
    <w:p w:rsidR="00AF0800" w:rsidRPr="00327B04" w:rsidRDefault="00AF0800" w:rsidP="0049332B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-426"/>
        <w:rPr>
          <w:rFonts w:cstheme="minorHAnsi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Гнев должен сигнализировать, а не разрушать.</w:t>
      </w:r>
    </w:p>
    <w:p w:rsidR="00AF0800" w:rsidRPr="00327B04" w:rsidRDefault="00AF0800" w:rsidP="0049332B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B04">
        <w:rPr>
          <w:rFonts w:cstheme="minorHAnsi"/>
          <w:b/>
          <w:bCs/>
          <w:i/>
          <w:iCs/>
          <w:sz w:val="24"/>
          <w:szCs w:val="24"/>
        </w:rPr>
        <w:t>Моя жизнь – это результат моих решений</w:t>
      </w:r>
      <w:r w:rsidRPr="00327B04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AF0800" w:rsidRPr="00327B04" w:rsidRDefault="00AF0800" w:rsidP="00AF0800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AF0800" w:rsidRPr="00327B04" w:rsidRDefault="00AF0800" w:rsidP="00AF0800">
      <w:pPr>
        <w:spacing w:after="0"/>
        <w:jc w:val="both"/>
        <w:rPr>
          <w:sz w:val="24"/>
          <w:szCs w:val="24"/>
        </w:rPr>
      </w:pPr>
    </w:p>
    <w:p w:rsidR="006F117D" w:rsidRPr="00327B04" w:rsidRDefault="006F117D" w:rsidP="0049332B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Физические упражнения</w:t>
      </w:r>
    </w:p>
    <w:p w:rsidR="002B407A" w:rsidRPr="00327B04" w:rsidRDefault="00FE671B" w:rsidP="00176270">
      <w:pPr>
        <w:pStyle w:val="a3"/>
        <w:spacing w:before="120"/>
        <w:jc w:val="both"/>
        <w:rPr>
          <w:sz w:val="24"/>
          <w:szCs w:val="24"/>
        </w:rPr>
      </w:pPr>
      <w:r w:rsidRPr="00327B04">
        <w:rPr>
          <w:sz w:val="24"/>
          <w:szCs w:val="24"/>
        </w:rPr>
        <w:t>Демонстрация и выполнение</w:t>
      </w:r>
      <w:r w:rsidR="002B407A" w:rsidRPr="00327B04">
        <w:rPr>
          <w:sz w:val="24"/>
          <w:szCs w:val="24"/>
        </w:rPr>
        <w:t xml:space="preserve"> физических упражнений</w:t>
      </w:r>
      <w:r w:rsidR="0049332B" w:rsidRPr="00327B04">
        <w:rPr>
          <w:sz w:val="24"/>
          <w:szCs w:val="24"/>
        </w:rPr>
        <w:t>.</w:t>
      </w:r>
    </w:p>
    <w:p w:rsidR="0049332B" w:rsidRPr="00327B04" w:rsidRDefault="0049332B" w:rsidP="00176270">
      <w:pPr>
        <w:pStyle w:val="a3"/>
        <w:spacing w:before="120"/>
        <w:jc w:val="both"/>
        <w:rPr>
          <w:sz w:val="24"/>
          <w:szCs w:val="24"/>
        </w:rPr>
      </w:pPr>
    </w:p>
    <w:p w:rsidR="002B407A" w:rsidRPr="00327B04" w:rsidRDefault="002B407A" w:rsidP="0049332B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 xml:space="preserve"> Духовный аспект программы «Живите радостно</w:t>
      </w:r>
      <w:r w:rsidRPr="00327B04">
        <w:rPr>
          <w:rFonts w:ascii="Arial" w:hAnsi="Arial"/>
          <w:sz w:val="24"/>
          <w:szCs w:val="24"/>
        </w:rPr>
        <w:t>!»</w:t>
      </w:r>
    </w:p>
    <w:p w:rsidR="00305E73" w:rsidRPr="00327B04" w:rsidRDefault="00305E73" w:rsidP="00305E73">
      <w:pPr>
        <w:shd w:val="clear" w:color="auto" w:fill="FFFFFF"/>
        <w:spacing w:after="0" w:line="240" w:lineRule="auto"/>
        <w:ind w:left="720"/>
        <w:rPr>
          <w:rFonts w:ascii="Arial" w:hAnsi="Arial"/>
          <w:b/>
          <w:sz w:val="24"/>
          <w:szCs w:val="24"/>
        </w:rPr>
      </w:pPr>
      <w:bookmarkStart w:id="0" w:name="_GoBack"/>
      <w:bookmarkEnd w:id="0"/>
    </w:p>
    <w:p w:rsidR="00305E73" w:rsidRPr="00327B04" w:rsidRDefault="00305E73" w:rsidP="00305E73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27B04">
        <w:rPr>
          <w:rFonts w:cstheme="minorHAnsi"/>
          <w:sz w:val="24"/>
          <w:szCs w:val="24"/>
        </w:rPr>
        <w:t>Для размышлений:</w:t>
      </w:r>
    </w:p>
    <w:p w:rsidR="00A60807" w:rsidRDefault="00305E73" w:rsidP="0049332B">
      <w:pPr>
        <w:pStyle w:val="a3"/>
        <w:widowControl w:val="0"/>
        <w:autoSpaceDE w:val="0"/>
        <w:autoSpaceDN w:val="0"/>
        <w:adjustRightInd w:val="0"/>
        <w:spacing w:after="0" w:line="240" w:lineRule="auto"/>
        <w:ind w:firstLine="696"/>
        <w:rPr>
          <w:rFonts w:cstheme="minorHAnsi"/>
          <w:sz w:val="24"/>
          <w:szCs w:val="24"/>
          <w:lang w:val="uk-UA"/>
        </w:rPr>
      </w:pPr>
      <w:r w:rsidRPr="00327B04">
        <w:rPr>
          <w:rFonts w:cstheme="minorHAnsi"/>
          <w:sz w:val="24"/>
          <w:szCs w:val="24"/>
        </w:rPr>
        <w:t xml:space="preserve"> «Гневаясь, не согрешайте» </w:t>
      </w:r>
      <w:r w:rsidR="0049332B" w:rsidRPr="00327B04">
        <w:rPr>
          <w:rFonts w:cstheme="minorHAnsi"/>
          <w:sz w:val="24"/>
          <w:szCs w:val="24"/>
        </w:rPr>
        <w:t>(</w:t>
      </w:r>
      <w:proofErr w:type="spellStart"/>
      <w:r w:rsidR="0049332B" w:rsidRPr="00327B04">
        <w:rPr>
          <w:rFonts w:cstheme="minorHAnsi"/>
          <w:sz w:val="24"/>
          <w:szCs w:val="24"/>
        </w:rPr>
        <w:t>Пс</w:t>
      </w:r>
      <w:proofErr w:type="spellEnd"/>
      <w:r w:rsidRPr="00327B04">
        <w:rPr>
          <w:rFonts w:cstheme="minorHAnsi"/>
          <w:sz w:val="24"/>
          <w:szCs w:val="24"/>
        </w:rPr>
        <w:t xml:space="preserve"> 4:5</w:t>
      </w:r>
      <w:r w:rsidR="0049332B" w:rsidRPr="00327B04">
        <w:rPr>
          <w:rFonts w:cstheme="minorHAnsi"/>
          <w:sz w:val="24"/>
          <w:szCs w:val="24"/>
        </w:rPr>
        <w:t xml:space="preserve">). </w:t>
      </w:r>
    </w:p>
    <w:p w:rsidR="00305E73" w:rsidRPr="00327B04" w:rsidRDefault="00305E73" w:rsidP="0049332B">
      <w:pPr>
        <w:pStyle w:val="a3"/>
        <w:widowControl w:val="0"/>
        <w:autoSpaceDE w:val="0"/>
        <w:autoSpaceDN w:val="0"/>
        <w:adjustRightInd w:val="0"/>
        <w:spacing w:after="0" w:line="240" w:lineRule="auto"/>
        <w:ind w:firstLine="696"/>
        <w:rPr>
          <w:rFonts w:cstheme="minorHAnsi"/>
          <w:sz w:val="24"/>
          <w:szCs w:val="24"/>
        </w:rPr>
      </w:pPr>
      <w:r w:rsidRPr="00327B04">
        <w:rPr>
          <w:rFonts w:cstheme="minorHAnsi"/>
          <w:i/>
          <w:sz w:val="24"/>
          <w:szCs w:val="24"/>
        </w:rPr>
        <w:t>(Контролируйте гнев, чтобы он не привел вас к греху.)</w:t>
      </w:r>
    </w:p>
    <w:p w:rsidR="00A60807" w:rsidRDefault="00A60807" w:rsidP="0049332B">
      <w:pPr>
        <w:pStyle w:val="a3"/>
        <w:widowControl w:val="0"/>
        <w:overflowPunct w:val="0"/>
        <w:autoSpaceDE w:val="0"/>
        <w:autoSpaceDN w:val="0"/>
        <w:adjustRightInd w:val="0"/>
        <w:spacing w:after="0"/>
        <w:ind w:right="680" w:firstLine="696"/>
        <w:rPr>
          <w:rFonts w:cstheme="minorHAnsi"/>
          <w:sz w:val="24"/>
          <w:szCs w:val="24"/>
          <w:lang w:val="uk-UA"/>
        </w:rPr>
      </w:pPr>
    </w:p>
    <w:p w:rsidR="00A60807" w:rsidRDefault="00305E73" w:rsidP="0049332B">
      <w:pPr>
        <w:pStyle w:val="a3"/>
        <w:widowControl w:val="0"/>
        <w:overflowPunct w:val="0"/>
        <w:autoSpaceDE w:val="0"/>
        <w:autoSpaceDN w:val="0"/>
        <w:adjustRightInd w:val="0"/>
        <w:spacing w:after="0"/>
        <w:ind w:right="680" w:firstLine="696"/>
        <w:rPr>
          <w:rFonts w:cstheme="minorHAnsi"/>
          <w:sz w:val="24"/>
          <w:szCs w:val="24"/>
          <w:lang w:val="uk-UA"/>
        </w:rPr>
      </w:pPr>
      <w:r w:rsidRPr="00327B04">
        <w:rPr>
          <w:rFonts w:cstheme="minorHAnsi"/>
          <w:sz w:val="24"/>
          <w:szCs w:val="24"/>
        </w:rPr>
        <w:t xml:space="preserve">«Солнце да не зайдет </w:t>
      </w:r>
      <w:proofErr w:type="gramStart"/>
      <w:r w:rsidRPr="00327B04">
        <w:rPr>
          <w:rFonts w:cstheme="minorHAnsi"/>
          <w:sz w:val="24"/>
          <w:szCs w:val="24"/>
        </w:rPr>
        <w:t>во</w:t>
      </w:r>
      <w:proofErr w:type="gramEnd"/>
      <w:r w:rsidRPr="00327B04">
        <w:rPr>
          <w:rFonts w:cstheme="minorHAnsi"/>
          <w:sz w:val="24"/>
          <w:szCs w:val="24"/>
        </w:rPr>
        <w:t xml:space="preserve"> гневе вашем» </w:t>
      </w:r>
      <w:r w:rsidR="0049332B" w:rsidRPr="00327B04">
        <w:rPr>
          <w:rFonts w:cstheme="minorHAnsi"/>
          <w:sz w:val="24"/>
          <w:szCs w:val="24"/>
        </w:rPr>
        <w:t>(</w:t>
      </w:r>
      <w:proofErr w:type="spellStart"/>
      <w:r w:rsidRPr="00327B04">
        <w:rPr>
          <w:rFonts w:cstheme="minorHAnsi"/>
          <w:sz w:val="24"/>
          <w:szCs w:val="24"/>
        </w:rPr>
        <w:t>Еф</w:t>
      </w:r>
      <w:proofErr w:type="spellEnd"/>
      <w:r w:rsidRPr="00327B04">
        <w:rPr>
          <w:rFonts w:cstheme="minorHAnsi"/>
          <w:sz w:val="24"/>
          <w:szCs w:val="24"/>
        </w:rPr>
        <w:t>. 4:26</w:t>
      </w:r>
      <w:r w:rsidR="0049332B" w:rsidRPr="00327B04">
        <w:rPr>
          <w:rFonts w:cstheme="minorHAnsi"/>
          <w:sz w:val="24"/>
          <w:szCs w:val="24"/>
        </w:rPr>
        <w:t xml:space="preserve">). </w:t>
      </w:r>
    </w:p>
    <w:p w:rsidR="00305E73" w:rsidRPr="00327B04" w:rsidRDefault="00305E73" w:rsidP="00A60807">
      <w:pPr>
        <w:pStyle w:val="a3"/>
        <w:widowControl w:val="0"/>
        <w:overflowPunct w:val="0"/>
        <w:autoSpaceDE w:val="0"/>
        <w:autoSpaceDN w:val="0"/>
        <w:adjustRightInd w:val="0"/>
        <w:spacing w:after="0"/>
        <w:ind w:right="-1" w:firstLine="696"/>
        <w:rPr>
          <w:rFonts w:cstheme="minorHAnsi"/>
          <w:sz w:val="24"/>
          <w:szCs w:val="24"/>
        </w:rPr>
      </w:pPr>
      <w:r w:rsidRPr="00327B04">
        <w:rPr>
          <w:rFonts w:cstheme="minorHAnsi"/>
          <w:i/>
          <w:sz w:val="24"/>
          <w:szCs w:val="24"/>
        </w:rPr>
        <w:t>(Решите проблему как можно быстрее, не оставайтесь раздраженными.)</w:t>
      </w:r>
    </w:p>
    <w:p w:rsidR="003A5D7D" w:rsidRPr="00327B04" w:rsidRDefault="003A5D7D" w:rsidP="003A5D7D">
      <w:pPr>
        <w:pStyle w:val="a3"/>
        <w:rPr>
          <w:rFonts w:ascii="Arial" w:hAnsi="Arial"/>
          <w:b/>
          <w:sz w:val="24"/>
          <w:szCs w:val="24"/>
        </w:rPr>
      </w:pPr>
    </w:p>
    <w:p w:rsidR="002B407A" w:rsidRPr="00327B04" w:rsidRDefault="002B407A" w:rsidP="0049332B">
      <w:pPr>
        <w:numPr>
          <w:ilvl w:val="0"/>
          <w:numId w:val="29"/>
        </w:numPr>
        <w:shd w:val="clear" w:color="auto" w:fill="FFFFFF"/>
        <w:tabs>
          <w:tab w:val="num" w:pos="720"/>
        </w:tabs>
        <w:spacing w:after="0" w:line="240" w:lineRule="auto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Домашнее задание</w:t>
      </w:r>
    </w:p>
    <w:p w:rsidR="00BA143E" w:rsidRPr="00327B04" w:rsidRDefault="00BA143E" w:rsidP="00BA143E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160"/>
        <w:rPr>
          <w:rFonts w:ascii="Times New Roman" w:hAnsi="Times New Roman"/>
          <w:sz w:val="18"/>
          <w:szCs w:val="28"/>
        </w:rPr>
      </w:pPr>
    </w:p>
    <w:p w:rsidR="00BA143E" w:rsidRPr="00327B04" w:rsidRDefault="00BA143E" w:rsidP="00BA143E">
      <w:pPr>
        <w:widowControl w:val="0"/>
        <w:tabs>
          <w:tab w:val="left" w:pos="10632"/>
        </w:tabs>
        <w:overflowPunct w:val="0"/>
        <w:autoSpaceDE w:val="0"/>
        <w:autoSpaceDN w:val="0"/>
        <w:adjustRightInd w:val="0"/>
        <w:spacing w:after="0" w:line="295" w:lineRule="auto"/>
        <w:ind w:left="47" w:right="-1" w:hanging="43"/>
        <w:rPr>
          <w:sz w:val="24"/>
          <w:szCs w:val="24"/>
        </w:rPr>
      </w:pPr>
      <w:r w:rsidRPr="00327B04">
        <w:rPr>
          <w:sz w:val="24"/>
          <w:szCs w:val="24"/>
        </w:rPr>
        <w:t>Вы можете задать себе эти вопросы, когда злитесь:</w:t>
      </w:r>
    </w:p>
    <w:p w:rsidR="00BA143E" w:rsidRPr="00327B04" w:rsidRDefault="00BA143E" w:rsidP="00BA143E">
      <w:pPr>
        <w:widowControl w:val="0"/>
        <w:numPr>
          <w:ilvl w:val="0"/>
          <w:numId w:val="2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57" w:lineRule="auto"/>
        <w:ind w:left="567" w:right="555" w:hanging="567"/>
        <w:rPr>
          <w:sz w:val="24"/>
          <w:szCs w:val="24"/>
        </w:rPr>
      </w:pPr>
      <w:r w:rsidRPr="00327B04">
        <w:rPr>
          <w:sz w:val="24"/>
          <w:szCs w:val="24"/>
        </w:rPr>
        <w:t>Что именно меня разозлило? В чем заключается нанесенная мне травма?</w:t>
      </w:r>
    </w:p>
    <w:p w:rsidR="00BA143E" w:rsidRPr="00327B04" w:rsidRDefault="00BA143E" w:rsidP="00BA143E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67" w:right="2840"/>
        <w:rPr>
          <w:sz w:val="24"/>
          <w:szCs w:val="24"/>
        </w:rPr>
      </w:pPr>
      <w:r w:rsidRPr="00327B04">
        <w:rPr>
          <w:sz w:val="24"/>
          <w:szCs w:val="24"/>
        </w:rPr>
        <w:t xml:space="preserve">Что меня обидело? </w:t>
      </w:r>
    </w:p>
    <w:p w:rsidR="00BA143E" w:rsidRPr="00327B04" w:rsidRDefault="00BA143E" w:rsidP="00BA143E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4"/>
          <w:szCs w:val="24"/>
        </w:rPr>
      </w:pPr>
      <w:r w:rsidRPr="00327B04">
        <w:rPr>
          <w:sz w:val="24"/>
          <w:szCs w:val="24"/>
        </w:rPr>
        <w:t xml:space="preserve">Что не так? </w:t>
      </w:r>
    </w:p>
    <w:p w:rsidR="00BA143E" w:rsidRPr="00327B04" w:rsidRDefault="00BA143E" w:rsidP="00BA143E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303" w:lineRule="auto"/>
        <w:ind w:left="567" w:right="2681" w:hanging="567"/>
        <w:rPr>
          <w:sz w:val="24"/>
          <w:szCs w:val="24"/>
        </w:rPr>
      </w:pPr>
      <w:r w:rsidRPr="00327B04">
        <w:rPr>
          <w:sz w:val="24"/>
          <w:szCs w:val="24"/>
        </w:rPr>
        <w:t xml:space="preserve">Как я отреагировал: агрессивно, ассертивно или пассивно? </w:t>
      </w:r>
    </w:p>
    <w:p w:rsidR="00BA143E" w:rsidRPr="00327B04" w:rsidRDefault="00BA143E" w:rsidP="00BA143E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 w:right="-863" w:hanging="567"/>
        <w:jc w:val="both"/>
        <w:rPr>
          <w:sz w:val="24"/>
          <w:szCs w:val="24"/>
        </w:rPr>
      </w:pPr>
      <w:r w:rsidRPr="00327B04">
        <w:rPr>
          <w:sz w:val="24"/>
          <w:szCs w:val="24"/>
        </w:rPr>
        <w:t xml:space="preserve">Каким было бы </w:t>
      </w:r>
      <w:proofErr w:type="spellStart"/>
      <w:r w:rsidRPr="00327B04">
        <w:rPr>
          <w:sz w:val="24"/>
          <w:szCs w:val="24"/>
        </w:rPr>
        <w:t>ассертивное</w:t>
      </w:r>
      <w:proofErr w:type="spellEnd"/>
      <w:r w:rsidRPr="00327B04">
        <w:rPr>
          <w:sz w:val="24"/>
          <w:szCs w:val="24"/>
        </w:rPr>
        <w:t xml:space="preserve"> поведение в данной ситуации? </w:t>
      </w:r>
    </w:p>
    <w:p w:rsidR="00BA143E" w:rsidRPr="00327B04" w:rsidRDefault="00BA143E" w:rsidP="00BA143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sz w:val="24"/>
          <w:szCs w:val="24"/>
        </w:rPr>
      </w:pPr>
      <w:r w:rsidRPr="00327B04">
        <w:rPr>
          <w:sz w:val="24"/>
          <w:szCs w:val="24"/>
        </w:rPr>
        <w:t>Как бы я мог выразить свой гнев ассертивно?</w:t>
      </w:r>
    </w:p>
    <w:p w:rsidR="00BA143E" w:rsidRPr="00327B04" w:rsidRDefault="00BA143E" w:rsidP="00BA143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59"/>
        <w:jc w:val="center"/>
        <w:rPr>
          <w:sz w:val="24"/>
          <w:szCs w:val="24"/>
        </w:rPr>
      </w:pPr>
    </w:p>
    <w:p w:rsidR="00BA143E" w:rsidRPr="00327B04" w:rsidRDefault="00BA143E" w:rsidP="00BA597F">
      <w:pPr>
        <w:spacing w:after="0" w:line="240" w:lineRule="auto"/>
        <w:ind w:left="360"/>
        <w:rPr>
          <w:sz w:val="24"/>
          <w:szCs w:val="24"/>
          <w:lang w:val="uk-UA"/>
        </w:rPr>
      </w:pPr>
    </w:p>
    <w:p w:rsidR="002F4C48" w:rsidRPr="000658DB" w:rsidRDefault="002F4C48" w:rsidP="000658DB">
      <w:pPr>
        <w:numPr>
          <w:ilvl w:val="0"/>
          <w:numId w:val="29"/>
        </w:numPr>
        <w:shd w:val="clear" w:color="auto" w:fill="FFFFFF"/>
        <w:tabs>
          <w:tab w:val="num" w:pos="1843"/>
        </w:tabs>
        <w:spacing w:after="0" w:line="360" w:lineRule="auto"/>
        <w:ind w:left="794" w:firstLine="34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Ролик «</w:t>
      </w:r>
      <w:r w:rsidRPr="00685609">
        <w:rPr>
          <w:b/>
          <w:sz w:val="24"/>
          <w:szCs w:val="24"/>
        </w:rPr>
        <w:t>Все оставляет свой след</w:t>
      </w:r>
      <w:r>
        <w:rPr>
          <w:rFonts w:ascii="Arial" w:hAnsi="Arial"/>
          <w:b/>
          <w:sz w:val="24"/>
          <w:szCs w:val="24"/>
        </w:rPr>
        <w:t>»</w:t>
      </w:r>
    </w:p>
    <w:p w:rsidR="000658DB" w:rsidRPr="002F4C48" w:rsidRDefault="000658DB" w:rsidP="000658DB">
      <w:pPr>
        <w:shd w:val="clear" w:color="auto" w:fill="FFFFFF"/>
        <w:spacing w:after="0" w:line="360" w:lineRule="auto"/>
        <w:ind w:left="1134"/>
        <w:rPr>
          <w:rFonts w:ascii="Arial" w:hAnsi="Arial"/>
          <w:b/>
          <w:sz w:val="24"/>
          <w:szCs w:val="24"/>
        </w:rPr>
      </w:pPr>
    </w:p>
    <w:p w:rsidR="00433617" w:rsidRPr="00327B04" w:rsidRDefault="00433617" w:rsidP="000658DB">
      <w:pPr>
        <w:numPr>
          <w:ilvl w:val="0"/>
          <w:numId w:val="29"/>
        </w:numPr>
        <w:shd w:val="clear" w:color="auto" w:fill="FFFFFF"/>
        <w:tabs>
          <w:tab w:val="num" w:pos="1843"/>
        </w:tabs>
        <w:spacing w:after="0" w:line="360" w:lineRule="auto"/>
        <w:ind w:left="794" w:firstLine="340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Работа в группе поддержки</w:t>
      </w:r>
    </w:p>
    <w:p w:rsidR="00470C2F" w:rsidRPr="00BA32D8" w:rsidRDefault="0049332B" w:rsidP="000658DB">
      <w:pPr>
        <w:widowControl w:val="0"/>
        <w:tabs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right="-863" w:firstLine="340"/>
        <w:jc w:val="both"/>
        <w:rPr>
          <w:i/>
          <w:sz w:val="24"/>
          <w:szCs w:val="24"/>
          <w:lang w:val="uk-UA"/>
        </w:rPr>
      </w:pPr>
      <w:r w:rsidRPr="00BA32D8">
        <w:rPr>
          <w:i/>
          <w:sz w:val="24"/>
          <w:szCs w:val="24"/>
        </w:rPr>
        <w:t>Работа п</w:t>
      </w:r>
      <w:r w:rsidR="00470C2F" w:rsidRPr="00BA32D8">
        <w:rPr>
          <w:i/>
          <w:sz w:val="24"/>
          <w:szCs w:val="24"/>
        </w:rPr>
        <w:t>о анкете «Насколько вы раздражительны?»</w:t>
      </w:r>
    </w:p>
    <w:p w:rsidR="000658DB" w:rsidRPr="000658DB" w:rsidRDefault="000658DB" w:rsidP="000658DB">
      <w:pPr>
        <w:widowControl w:val="0"/>
        <w:tabs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right="-863" w:firstLine="340"/>
        <w:jc w:val="both"/>
        <w:rPr>
          <w:sz w:val="24"/>
          <w:szCs w:val="24"/>
          <w:lang w:val="uk-UA"/>
        </w:rPr>
      </w:pPr>
    </w:p>
    <w:p w:rsidR="00747796" w:rsidRPr="00327B04" w:rsidRDefault="00BA597F" w:rsidP="000658DB">
      <w:pPr>
        <w:numPr>
          <w:ilvl w:val="0"/>
          <w:numId w:val="29"/>
        </w:numPr>
        <w:shd w:val="clear" w:color="auto" w:fill="FFFFFF"/>
        <w:tabs>
          <w:tab w:val="num" w:pos="1843"/>
        </w:tabs>
        <w:spacing w:before="240" w:after="0" w:line="360" w:lineRule="auto"/>
        <w:ind w:left="794" w:firstLine="340"/>
        <w:rPr>
          <w:rFonts w:ascii="Arial" w:hAnsi="Arial"/>
          <w:b/>
          <w:sz w:val="24"/>
          <w:szCs w:val="24"/>
        </w:rPr>
      </w:pPr>
      <w:r w:rsidRPr="00327B04">
        <w:rPr>
          <w:rFonts w:ascii="Arial" w:hAnsi="Arial"/>
          <w:b/>
          <w:sz w:val="24"/>
          <w:szCs w:val="24"/>
        </w:rPr>
        <w:t>Окончание группы, молитва.</w:t>
      </w:r>
    </w:p>
    <w:sectPr w:rsidR="00747796" w:rsidRPr="00327B04" w:rsidSect="00A60807">
      <w:footerReference w:type="default" r:id="rId10"/>
      <w:pgSz w:w="11906" w:h="16838"/>
      <w:pgMar w:top="1134" w:right="850" w:bottom="1134" w:left="1701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BE" w:rsidRDefault="00C129BE" w:rsidP="00CB7B4E">
      <w:pPr>
        <w:spacing w:after="0" w:line="240" w:lineRule="auto"/>
      </w:pPr>
      <w:r>
        <w:separator/>
      </w:r>
    </w:p>
  </w:endnote>
  <w:endnote w:type="continuationSeparator" w:id="0">
    <w:p w:rsidR="00C129BE" w:rsidRDefault="00C129BE" w:rsidP="00CB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097549"/>
      <w:docPartObj>
        <w:docPartGallery w:val="Page Numbers (Bottom of Page)"/>
        <w:docPartUnique/>
      </w:docPartObj>
    </w:sdtPr>
    <w:sdtContent>
      <w:p w:rsidR="00A60807" w:rsidRDefault="00A608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22498" w:rsidRDefault="003224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BE" w:rsidRDefault="00C129BE" w:rsidP="00CB7B4E">
      <w:pPr>
        <w:spacing w:after="0" w:line="240" w:lineRule="auto"/>
      </w:pPr>
      <w:r>
        <w:separator/>
      </w:r>
    </w:p>
  </w:footnote>
  <w:footnote w:type="continuationSeparator" w:id="0">
    <w:p w:rsidR="00C129BE" w:rsidRDefault="00C129BE" w:rsidP="00CB7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FCD4F9FE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C125BC"/>
    <w:multiLevelType w:val="hybridMultilevel"/>
    <w:tmpl w:val="943E8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02261"/>
    <w:multiLevelType w:val="hybridMultilevel"/>
    <w:tmpl w:val="20DE6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F4A8E"/>
    <w:multiLevelType w:val="hybridMultilevel"/>
    <w:tmpl w:val="1CCE91C8"/>
    <w:lvl w:ilvl="0" w:tplc="1180B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6514380"/>
    <w:multiLevelType w:val="hybridMultilevel"/>
    <w:tmpl w:val="A502D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F618A"/>
    <w:multiLevelType w:val="hybridMultilevel"/>
    <w:tmpl w:val="391408AE"/>
    <w:lvl w:ilvl="0" w:tplc="34A628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6B44E7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AF0E44"/>
    <w:multiLevelType w:val="hybridMultilevel"/>
    <w:tmpl w:val="FD843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95776"/>
    <w:multiLevelType w:val="hybridMultilevel"/>
    <w:tmpl w:val="3BE08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B79F9"/>
    <w:multiLevelType w:val="hybridMultilevel"/>
    <w:tmpl w:val="0E10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8C20C1"/>
    <w:multiLevelType w:val="hybridMultilevel"/>
    <w:tmpl w:val="A178F6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C072B05"/>
    <w:multiLevelType w:val="hybridMultilevel"/>
    <w:tmpl w:val="21ECB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955D57"/>
    <w:multiLevelType w:val="hybridMultilevel"/>
    <w:tmpl w:val="FC5A9346"/>
    <w:lvl w:ilvl="0" w:tplc="04190013">
      <w:start w:val="1"/>
      <w:numFmt w:val="upperRoman"/>
      <w:lvlText w:val="%1."/>
      <w:lvlJc w:val="right"/>
      <w:pPr>
        <w:ind w:left="1842" w:hanging="360"/>
      </w:pPr>
    </w:lvl>
    <w:lvl w:ilvl="1" w:tplc="04190019" w:tentative="1">
      <w:start w:val="1"/>
      <w:numFmt w:val="lowerLetter"/>
      <w:lvlText w:val="%2."/>
      <w:lvlJc w:val="left"/>
      <w:pPr>
        <w:ind w:left="2562" w:hanging="360"/>
      </w:pPr>
    </w:lvl>
    <w:lvl w:ilvl="2" w:tplc="0419001B" w:tentative="1">
      <w:start w:val="1"/>
      <w:numFmt w:val="lowerRoman"/>
      <w:lvlText w:val="%3."/>
      <w:lvlJc w:val="right"/>
      <w:pPr>
        <w:ind w:left="3282" w:hanging="180"/>
      </w:pPr>
    </w:lvl>
    <w:lvl w:ilvl="3" w:tplc="0419000F" w:tentative="1">
      <w:start w:val="1"/>
      <w:numFmt w:val="decimal"/>
      <w:lvlText w:val="%4."/>
      <w:lvlJc w:val="left"/>
      <w:pPr>
        <w:ind w:left="4002" w:hanging="360"/>
      </w:pPr>
    </w:lvl>
    <w:lvl w:ilvl="4" w:tplc="04190019" w:tentative="1">
      <w:start w:val="1"/>
      <w:numFmt w:val="lowerLetter"/>
      <w:lvlText w:val="%5."/>
      <w:lvlJc w:val="left"/>
      <w:pPr>
        <w:ind w:left="4722" w:hanging="360"/>
      </w:pPr>
    </w:lvl>
    <w:lvl w:ilvl="5" w:tplc="0419001B" w:tentative="1">
      <w:start w:val="1"/>
      <w:numFmt w:val="lowerRoman"/>
      <w:lvlText w:val="%6."/>
      <w:lvlJc w:val="right"/>
      <w:pPr>
        <w:ind w:left="5442" w:hanging="180"/>
      </w:pPr>
    </w:lvl>
    <w:lvl w:ilvl="6" w:tplc="0419000F" w:tentative="1">
      <w:start w:val="1"/>
      <w:numFmt w:val="decimal"/>
      <w:lvlText w:val="%7."/>
      <w:lvlJc w:val="left"/>
      <w:pPr>
        <w:ind w:left="6162" w:hanging="360"/>
      </w:pPr>
    </w:lvl>
    <w:lvl w:ilvl="7" w:tplc="04190019" w:tentative="1">
      <w:start w:val="1"/>
      <w:numFmt w:val="lowerLetter"/>
      <w:lvlText w:val="%8."/>
      <w:lvlJc w:val="left"/>
      <w:pPr>
        <w:ind w:left="6882" w:hanging="360"/>
      </w:pPr>
    </w:lvl>
    <w:lvl w:ilvl="8" w:tplc="0419001B" w:tentative="1">
      <w:start w:val="1"/>
      <w:numFmt w:val="lowerRoman"/>
      <w:lvlText w:val="%9."/>
      <w:lvlJc w:val="right"/>
      <w:pPr>
        <w:ind w:left="7602" w:hanging="180"/>
      </w:pPr>
    </w:lvl>
  </w:abstractNum>
  <w:abstractNum w:abstractNumId="17">
    <w:nsid w:val="41117344"/>
    <w:multiLevelType w:val="hybridMultilevel"/>
    <w:tmpl w:val="39CE17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14C4594"/>
    <w:multiLevelType w:val="hybridMultilevel"/>
    <w:tmpl w:val="F574E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B81D66"/>
    <w:multiLevelType w:val="hybridMultilevel"/>
    <w:tmpl w:val="2DF09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A7418"/>
    <w:multiLevelType w:val="hybridMultilevel"/>
    <w:tmpl w:val="BCD6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D46545"/>
    <w:multiLevelType w:val="hybridMultilevel"/>
    <w:tmpl w:val="BAF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F07C1F"/>
    <w:multiLevelType w:val="hybridMultilevel"/>
    <w:tmpl w:val="19B0E4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BF213A"/>
    <w:multiLevelType w:val="hybridMultilevel"/>
    <w:tmpl w:val="B91E30D0"/>
    <w:lvl w:ilvl="0" w:tplc="0419000F">
      <w:start w:val="1"/>
      <w:numFmt w:val="decimal"/>
      <w:lvlText w:val="%1."/>
      <w:lvlJc w:val="left"/>
      <w:pPr>
        <w:ind w:left="10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635A25"/>
    <w:multiLevelType w:val="hybridMultilevel"/>
    <w:tmpl w:val="07B05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B1ADE"/>
    <w:multiLevelType w:val="hybridMultilevel"/>
    <w:tmpl w:val="C8A273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15D96"/>
    <w:multiLevelType w:val="hybridMultilevel"/>
    <w:tmpl w:val="0E0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26CFE"/>
    <w:multiLevelType w:val="hybridMultilevel"/>
    <w:tmpl w:val="B7E43806"/>
    <w:lvl w:ilvl="0" w:tplc="97C6097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i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FB6645B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E6695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8"/>
  </w:num>
  <w:num w:numId="4">
    <w:abstractNumId w:val="27"/>
  </w:num>
  <w:num w:numId="5">
    <w:abstractNumId w:val="15"/>
  </w:num>
  <w:num w:numId="6">
    <w:abstractNumId w:val="4"/>
  </w:num>
  <w:num w:numId="7">
    <w:abstractNumId w:val="18"/>
  </w:num>
  <w:num w:numId="8">
    <w:abstractNumId w:val="2"/>
  </w:num>
  <w:num w:numId="9">
    <w:abstractNumId w:val="23"/>
  </w:num>
  <w:num w:numId="10">
    <w:abstractNumId w:val="22"/>
  </w:num>
  <w:num w:numId="11">
    <w:abstractNumId w:val="10"/>
  </w:num>
  <w:num w:numId="12">
    <w:abstractNumId w:val="9"/>
  </w:num>
  <w:num w:numId="13">
    <w:abstractNumId w:val="30"/>
  </w:num>
  <w:num w:numId="14">
    <w:abstractNumId w:val="29"/>
  </w:num>
  <w:num w:numId="15">
    <w:abstractNumId w:val="26"/>
  </w:num>
  <w:num w:numId="16">
    <w:abstractNumId w:val="17"/>
  </w:num>
  <w:num w:numId="17">
    <w:abstractNumId w:val="13"/>
  </w:num>
  <w:num w:numId="18">
    <w:abstractNumId w:val="20"/>
  </w:num>
  <w:num w:numId="19">
    <w:abstractNumId w:val="8"/>
  </w:num>
  <w:num w:numId="20">
    <w:abstractNumId w:val="3"/>
  </w:num>
  <w:num w:numId="21">
    <w:abstractNumId w:val="19"/>
  </w:num>
  <w:num w:numId="22">
    <w:abstractNumId w:val="11"/>
  </w:num>
  <w:num w:numId="23">
    <w:abstractNumId w:val="24"/>
  </w:num>
  <w:num w:numId="24">
    <w:abstractNumId w:val="21"/>
  </w:num>
  <w:num w:numId="25">
    <w:abstractNumId w:val="0"/>
  </w:num>
  <w:num w:numId="26">
    <w:abstractNumId w:val="7"/>
  </w:num>
  <w:num w:numId="27">
    <w:abstractNumId w:val="12"/>
  </w:num>
  <w:num w:numId="28">
    <w:abstractNumId w:val="5"/>
  </w:num>
  <w:num w:numId="29">
    <w:abstractNumId w:val="16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B8B"/>
    <w:rsid w:val="00001EBE"/>
    <w:rsid w:val="00003909"/>
    <w:rsid w:val="00032AD1"/>
    <w:rsid w:val="000658DB"/>
    <w:rsid w:val="000F71A6"/>
    <w:rsid w:val="00176270"/>
    <w:rsid w:val="001862AB"/>
    <w:rsid w:val="00193650"/>
    <w:rsid w:val="001B1920"/>
    <w:rsid w:val="00224602"/>
    <w:rsid w:val="00267CC5"/>
    <w:rsid w:val="0029547E"/>
    <w:rsid w:val="002B407A"/>
    <w:rsid w:val="002B6F72"/>
    <w:rsid w:val="002B797D"/>
    <w:rsid w:val="002F4C48"/>
    <w:rsid w:val="003019CA"/>
    <w:rsid w:val="00305E73"/>
    <w:rsid w:val="003153E1"/>
    <w:rsid w:val="00322498"/>
    <w:rsid w:val="00327B04"/>
    <w:rsid w:val="003602E4"/>
    <w:rsid w:val="003760EC"/>
    <w:rsid w:val="00390B8B"/>
    <w:rsid w:val="003A5D7D"/>
    <w:rsid w:val="003E0C56"/>
    <w:rsid w:val="003E5ECA"/>
    <w:rsid w:val="003E73F5"/>
    <w:rsid w:val="003F7E95"/>
    <w:rsid w:val="00404FAF"/>
    <w:rsid w:val="00433617"/>
    <w:rsid w:val="00455462"/>
    <w:rsid w:val="004667D7"/>
    <w:rsid w:val="00470C2F"/>
    <w:rsid w:val="004814A9"/>
    <w:rsid w:val="0049332B"/>
    <w:rsid w:val="00497E00"/>
    <w:rsid w:val="004C34FE"/>
    <w:rsid w:val="004F6B59"/>
    <w:rsid w:val="005060D4"/>
    <w:rsid w:val="00537BB3"/>
    <w:rsid w:val="00546F89"/>
    <w:rsid w:val="0059075A"/>
    <w:rsid w:val="005A3C08"/>
    <w:rsid w:val="005A3C3E"/>
    <w:rsid w:val="005C5491"/>
    <w:rsid w:val="005D1BDD"/>
    <w:rsid w:val="00633697"/>
    <w:rsid w:val="006419C0"/>
    <w:rsid w:val="00656826"/>
    <w:rsid w:val="00673794"/>
    <w:rsid w:val="00680E05"/>
    <w:rsid w:val="0069356A"/>
    <w:rsid w:val="006F117D"/>
    <w:rsid w:val="006F600C"/>
    <w:rsid w:val="00726809"/>
    <w:rsid w:val="00747796"/>
    <w:rsid w:val="00750C5D"/>
    <w:rsid w:val="00782B99"/>
    <w:rsid w:val="007936F8"/>
    <w:rsid w:val="007F3C94"/>
    <w:rsid w:val="008046F8"/>
    <w:rsid w:val="008476F2"/>
    <w:rsid w:val="00887FFA"/>
    <w:rsid w:val="008D0829"/>
    <w:rsid w:val="008E1B95"/>
    <w:rsid w:val="009464EC"/>
    <w:rsid w:val="009530D2"/>
    <w:rsid w:val="00972625"/>
    <w:rsid w:val="009D578C"/>
    <w:rsid w:val="00A069BD"/>
    <w:rsid w:val="00A21D65"/>
    <w:rsid w:val="00A54DDE"/>
    <w:rsid w:val="00A56FCC"/>
    <w:rsid w:val="00A60807"/>
    <w:rsid w:val="00A97ABE"/>
    <w:rsid w:val="00AC1732"/>
    <w:rsid w:val="00AF0800"/>
    <w:rsid w:val="00B64459"/>
    <w:rsid w:val="00B97C77"/>
    <w:rsid w:val="00BA143E"/>
    <w:rsid w:val="00BA2B2C"/>
    <w:rsid w:val="00BA32D8"/>
    <w:rsid w:val="00BA597F"/>
    <w:rsid w:val="00BE53D4"/>
    <w:rsid w:val="00BF6E90"/>
    <w:rsid w:val="00C129BE"/>
    <w:rsid w:val="00C5765A"/>
    <w:rsid w:val="00CA304C"/>
    <w:rsid w:val="00CA7DB2"/>
    <w:rsid w:val="00CB68E5"/>
    <w:rsid w:val="00CB7B4E"/>
    <w:rsid w:val="00CF108A"/>
    <w:rsid w:val="00D34336"/>
    <w:rsid w:val="00D86E1A"/>
    <w:rsid w:val="00D90255"/>
    <w:rsid w:val="00D97756"/>
    <w:rsid w:val="00DA7854"/>
    <w:rsid w:val="00DF7B33"/>
    <w:rsid w:val="00E26E6D"/>
    <w:rsid w:val="00E433B1"/>
    <w:rsid w:val="00E66C74"/>
    <w:rsid w:val="00F03434"/>
    <w:rsid w:val="00F0371A"/>
    <w:rsid w:val="00F17E72"/>
    <w:rsid w:val="00F43098"/>
    <w:rsid w:val="00FA6D0B"/>
    <w:rsid w:val="00FC3BA8"/>
    <w:rsid w:val="00FD77F3"/>
    <w:rsid w:val="00FE0A2D"/>
    <w:rsid w:val="00FE671B"/>
    <w:rsid w:val="00FF3C5D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B8B"/>
  </w:style>
  <w:style w:type="paragraph" w:styleId="a6">
    <w:name w:val="footer"/>
    <w:basedOn w:val="a"/>
    <w:link w:val="a7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B8B"/>
  </w:style>
  <w:style w:type="paragraph" w:styleId="a8">
    <w:name w:val="Balloon Text"/>
    <w:basedOn w:val="a"/>
    <w:link w:val="a9"/>
    <w:uiPriority w:val="99"/>
    <w:semiHidden/>
    <w:unhideWhenUsed/>
    <w:rsid w:val="003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B8B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A304C"/>
    <w:rPr>
      <w:color w:val="808080"/>
    </w:rPr>
  </w:style>
  <w:style w:type="table" w:styleId="ab">
    <w:name w:val="Table Grid"/>
    <w:basedOn w:val="a1"/>
    <w:uiPriority w:val="39"/>
    <w:rsid w:val="00AF08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300E-D469-4694-AACD-43CE7560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5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40</cp:revision>
  <dcterms:created xsi:type="dcterms:W3CDTF">2014-12-01T10:10:00Z</dcterms:created>
  <dcterms:modified xsi:type="dcterms:W3CDTF">2016-02-09T08:28:00Z</dcterms:modified>
</cp:coreProperties>
</file>